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3FF73" w14:textId="21471F42" w:rsidR="00F67861" w:rsidRPr="00702A88" w:rsidRDefault="00475C22" w:rsidP="00F67861">
      <w:pPr>
        <w:pStyle w:val="3GPPHeader"/>
      </w:pPr>
      <w:r>
        <w:t>3GPP RAN WG2 Meeting #10</w:t>
      </w:r>
      <w:r w:rsidR="008732C2">
        <w:t>7</w:t>
      </w:r>
      <w:r w:rsidR="00F67861">
        <w:tab/>
      </w:r>
      <w:bookmarkStart w:id="0" w:name="_Hlk16588023"/>
      <w:r w:rsidRPr="00475C22">
        <w:t>R2-</w:t>
      </w:r>
      <w:bookmarkEnd w:id="0"/>
      <w:r w:rsidR="0028355D" w:rsidRPr="0028355D">
        <w:t>1909599</w:t>
      </w:r>
      <w:r w:rsidR="00F67861">
        <w:br/>
      </w:r>
      <w:r w:rsidR="008732C2">
        <w:t xml:space="preserve">Prague, </w:t>
      </w:r>
      <w:r w:rsidR="008732C2" w:rsidRPr="006D4156">
        <w:t>Czech Republic,</w:t>
      </w:r>
      <w:r w:rsidR="008732C2">
        <w:t xml:space="preserve"> Aug. </w:t>
      </w:r>
      <w:r w:rsidR="008732C2" w:rsidRPr="006D4156">
        <w:t>26</w:t>
      </w:r>
      <w:r w:rsidR="008732C2">
        <w:t>–</w:t>
      </w:r>
      <w:r w:rsidR="008732C2" w:rsidRPr="006D4156">
        <w:t>30</w:t>
      </w:r>
      <w:r w:rsidR="008732C2" w:rsidRPr="00535DCA">
        <w:rPr>
          <w:vertAlign w:val="superscript"/>
        </w:rPr>
        <w:t>th</w:t>
      </w:r>
      <w:r w:rsidR="008732C2">
        <w:t>,</w:t>
      </w:r>
      <w:r w:rsidR="008732C2" w:rsidRPr="006D4156">
        <w:t xml:space="preserve"> 2019</w:t>
      </w:r>
      <w:r w:rsidR="00F67861">
        <w:tab/>
      </w:r>
      <w:r w:rsidR="00F67861" w:rsidRPr="004B04CF">
        <w:rPr>
          <w:b w:val="0"/>
          <w:sz w:val="18"/>
        </w:rPr>
        <w:t>Revision of</w:t>
      </w:r>
      <w:r w:rsidR="00F67861" w:rsidRPr="00F67861">
        <w:t xml:space="preserve"> </w:t>
      </w:r>
      <w:r w:rsidR="008732C2" w:rsidRPr="008732C2">
        <w:rPr>
          <w:b w:val="0"/>
          <w:sz w:val="18"/>
        </w:rPr>
        <w:t>R2-1906407</w:t>
      </w:r>
    </w:p>
    <w:p w14:paraId="1137CDF9" w14:textId="5F5C0642" w:rsidR="004B58E0" w:rsidRPr="0037761F" w:rsidRDefault="004B58E0" w:rsidP="004B58E0">
      <w:pPr>
        <w:pStyle w:val="3GPPHeader"/>
        <w:rPr>
          <w:sz w:val="22"/>
          <w:szCs w:val="22"/>
          <w:lang w:val="en-US"/>
        </w:rPr>
      </w:pPr>
      <w:r w:rsidRPr="0037761F">
        <w:rPr>
          <w:sz w:val="22"/>
          <w:szCs w:val="22"/>
          <w:lang w:val="en-US"/>
        </w:rPr>
        <w:t>Agenda Item:</w:t>
      </w:r>
      <w:r w:rsidRPr="0037761F">
        <w:rPr>
          <w:sz w:val="22"/>
          <w:szCs w:val="22"/>
          <w:lang w:val="en-US"/>
        </w:rPr>
        <w:tab/>
      </w:r>
      <w:r w:rsidR="00DF61E8" w:rsidRPr="0037761F">
        <w:rPr>
          <w:sz w:val="22"/>
          <w:szCs w:val="22"/>
          <w:lang w:val="en-US"/>
        </w:rPr>
        <w:t>11.7.3</w:t>
      </w:r>
      <w:r w:rsidR="00F67861">
        <w:rPr>
          <w:sz w:val="22"/>
          <w:szCs w:val="22"/>
          <w:lang w:val="en-US"/>
        </w:rPr>
        <w:t xml:space="preserve"> </w:t>
      </w:r>
    </w:p>
    <w:p w14:paraId="1137CDFA" w14:textId="4F81393E" w:rsidR="004B58E0" w:rsidRPr="0037761F" w:rsidRDefault="00E66972" w:rsidP="004B58E0">
      <w:pPr>
        <w:pStyle w:val="3GPPHeader"/>
        <w:rPr>
          <w:sz w:val="22"/>
          <w:szCs w:val="22"/>
          <w:lang w:val="en-US"/>
        </w:rPr>
      </w:pPr>
      <w:r w:rsidRPr="0037761F">
        <w:rPr>
          <w:sz w:val="22"/>
          <w:szCs w:val="22"/>
          <w:lang w:val="en-US"/>
        </w:rPr>
        <w:t>Source:</w:t>
      </w:r>
      <w:r w:rsidRPr="0037761F">
        <w:rPr>
          <w:sz w:val="22"/>
          <w:szCs w:val="22"/>
          <w:lang w:val="en-US"/>
        </w:rPr>
        <w:tab/>
        <w:t>InterDigital</w:t>
      </w:r>
    </w:p>
    <w:p w14:paraId="1137CDFB" w14:textId="17719AC7"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342001" w:rsidRPr="00342001">
        <w:rPr>
          <w:sz w:val="22"/>
          <w:szCs w:val="22"/>
        </w:rPr>
        <w:t>Intra-UE Prioritization</w:t>
      </w:r>
      <w:r w:rsidR="0058781A">
        <w:rPr>
          <w:sz w:val="22"/>
          <w:szCs w:val="22"/>
        </w:rPr>
        <w:t xml:space="preserve"> </w:t>
      </w:r>
      <w:r w:rsidR="0058781A" w:rsidRPr="00342001">
        <w:rPr>
          <w:sz w:val="22"/>
          <w:szCs w:val="22"/>
        </w:rPr>
        <w:t xml:space="preserve">for </w:t>
      </w:r>
      <w:r w:rsidR="0058781A">
        <w:rPr>
          <w:sz w:val="22"/>
          <w:szCs w:val="22"/>
        </w:rPr>
        <w:t>d</w:t>
      </w:r>
      <w:r w:rsidR="0058781A" w:rsidRPr="00342001">
        <w:rPr>
          <w:sz w:val="22"/>
          <w:szCs w:val="22"/>
        </w:rPr>
        <w:t>ata</w:t>
      </w:r>
      <w:r w:rsidR="0058781A">
        <w:rPr>
          <w:sz w:val="22"/>
          <w:szCs w:val="22"/>
        </w:rPr>
        <w:t xml:space="preserve"> r</w:t>
      </w:r>
      <w:r w:rsidR="0058781A" w:rsidRPr="00342001">
        <w:rPr>
          <w:sz w:val="22"/>
          <w:szCs w:val="22"/>
        </w:rPr>
        <w:t>esource</w:t>
      </w:r>
      <w:r w:rsidR="0058781A">
        <w:rPr>
          <w:sz w:val="22"/>
          <w:szCs w:val="22"/>
        </w:rPr>
        <w:t>s</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079EE6B2" w14:textId="4D4C74D2" w:rsidR="00334B16" w:rsidRDefault="00F67861" w:rsidP="00F67861">
      <w:pPr>
        <w:jc w:val="both"/>
        <w:rPr>
          <w:rFonts w:ascii="Times New Roman" w:hAnsi="Times New Roman"/>
        </w:rPr>
      </w:pPr>
      <w:r w:rsidRPr="00F67861">
        <w:rPr>
          <w:rFonts w:ascii="Times New Roman" w:hAnsi="Times New Roman"/>
        </w:rPr>
        <w:t xml:space="preserve">A work </w:t>
      </w:r>
      <w:r>
        <w:rPr>
          <w:rFonts w:ascii="Times New Roman" w:hAnsi="Times New Roman"/>
        </w:rPr>
        <w:t>i</w:t>
      </w:r>
      <w:r w:rsidRPr="00F67861">
        <w:rPr>
          <w:rFonts w:ascii="Times New Roman" w:hAnsi="Times New Roman"/>
        </w:rPr>
        <w:t xml:space="preserve">tem on NR Industrial IoT was agreed in </w:t>
      </w:r>
      <w:r w:rsidRPr="00F67861">
        <w:rPr>
          <w:rFonts w:ascii="Times New Roman" w:hAnsi="Times New Roman"/>
        </w:rPr>
        <w:fldChar w:fldCharType="begin"/>
      </w:r>
      <w:r w:rsidRPr="00F67861">
        <w:rPr>
          <w:rFonts w:ascii="Times New Roman" w:hAnsi="Times New Roman"/>
        </w:rPr>
        <w:instrText xml:space="preserve"> REF _Ref1047961 \r \h </w:instrText>
      </w:r>
      <w:r>
        <w:rPr>
          <w:rFonts w:ascii="Times New Roman" w:hAnsi="Times New Roman"/>
        </w:rPr>
        <w:instrText xml:space="preserve"> \* MERGEFORMAT </w:instrText>
      </w:r>
      <w:r w:rsidRPr="00F67861">
        <w:rPr>
          <w:rFonts w:ascii="Times New Roman" w:hAnsi="Times New Roman"/>
        </w:rPr>
      </w:r>
      <w:r w:rsidRPr="00F67861">
        <w:rPr>
          <w:rFonts w:ascii="Times New Roman" w:hAnsi="Times New Roman"/>
        </w:rPr>
        <w:fldChar w:fldCharType="separate"/>
      </w:r>
      <w:r w:rsidRPr="00F67861">
        <w:rPr>
          <w:rFonts w:ascii="Times New Roman" w:hAnsi="Times New Roman"/>
        </w:rPr>
        <w:t>[1]</w:t>
      </w:r>
      <w:r w:rsidRPr="00F67861">
        <w:rPr>
          <w:rFonts w:ascii="Times New Roman" w:hAnsi="Times New Roman"/>
        </w:rPr>
        <w:fldChar w:fldCharType="end"/>
      </w:r>
      <w:r w:rsidRPr="00F67861">
        <w:rPr>
          <w:rFonts w:ascii="Times New Roman" w:hAnsi="Times New Roman"/>
        </w:rPr>
        <w:t>, with NR intra-UE prioritization as one of the main objectives</w:t>
      </w:r>
      <w:r w:rsidR="00334B16">
        <w:rPr>
          <w:rFonts w:ascii="Times New Roman" w:hAnsi="Times New Roman"/>
        </w:rPr>
        <w:t>:</w:t>
      </w:r>
    </w:p>
    <w:p w14:paraId="5BAA22BC" w14:textId="77777777" w:rsidR="00334B16" w:rsidRPr="00334B16" w:rsidRDefault="00334B16" w:rsidP="00334B16">
      <w:pPr>
        <w:numPr>
          <w:ilvl w:val="0"/>
          <w:numId w:val="17"/>
        </w:numPr>
        <w:overflowPunct w:val="0"/>
        <w:autoSpaceDE w:val="0"/>
        <w:autoSpaceDN w:val="0"/>
        <w:adjustRightInd w:val="0"/>
        <w:spacing w:after="0" w:line="240" w:lineRule="auto"/>
        <w:ind w:left="72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enhancements to address resource conflicts between dynamic grant (DG) and configured grant (CG) PUSCH and conflicts involving multiple CGs [RAN2, RAN1].</w:t>
      </w:r>
    </w:p>
    <w:p w14:paraId="2903672E" w14:textId="1C0B8907" w:rsidR="00334B16" w:rsidRDefault="00334B16" w:rsidP="00334B16">
      <w:pPr>
        <w:numPr>
          <w:ilvl w:val="1"/>
          <w:numId w:val="17"/>
        </w:numPr>
        <w:overflowPunct w:val="0"/>
        <w:autoSpaceDE w:val="0"/>
        <w:autoSpaceDN w:val="0"/>
        <w:adjustRightInd w:val="0"/>
        <w:spacing w:after="0" w:line="240" w:lineRule="auto"/>
        <w:ind w:left="1350"/>
        <w:jc w:val="both"/>
        <w:textAlignment w:val="baseline"/>
        <w:rPr>
          <w:rFonts w:ascii="Times New Roman" w:eastAsia="Times New Roman" w:hAnsi="Times New Roman" w:cs="Times New Roman"/>
          <w:sz w:val="20"/>
          <w:szCs w:val="20"/>
          <w:lang w:val="en-GB" w:eastAsia="en-GB"/>
        </w:rPr>
      </w:pPr>
      <w:r w:rsidRPr="00334B16">
        <w:rPr>
          <w:rFonts w:ascii="Times New Roman" w:eastAsia="Times New Roman" w:hAnsi="Times New Roman" w:cs="Times New Roman"/>
          <w:sz w:val="20"/>
          <w:szCs w:val="20"/>
          <w:lang w:val="en-GB" w:eastAsia="en-GB"/>
        </w:rPr>
        <w:t>Specify PUSCH grant prioritization based on LCH priorities and LCP restrictions for the cases where MAC prioritizes the grant [RAN2].</w:t>
      </w:r>
    </w:p>
    <w:p w14:paraId="01949A27" w14:textId="77777777" w:rsidR="00334B16" w:rsidRPr="00334B16" w:rsidRDefault="00334B16" w:rsidP="00334B16">
      <w:pPr>
        <w:overflowPunct w:val="0"/>
        <w:autoSpaceDE w:val="0"/>
        <w:autoSpaceDN w:val="0"/>
        <w:adjustRightInd w:val="0"/>
        <w:spacing w:after="0" w:line="240" w:lineRule="auto"/>
        <w:ind w:left="1800"/>
        <w:jc w:val="both"/>
        <w:textAlignment w:val="baseline"/>
        <w:rPr>
          <w:rFonts w:ascii="Times New Roman" w:eastAsia="Times New Roman" w:hAnsi="Times New Roman" w:cs="Times New Roman"/>
          <w:sz w:val="20"/>
          <w:szCs w:val="20"/>
          <w:lang w:val="en-GB" w:eastAsia="en-GB"/>
        </w:rPr>
      </w:pPr>
    </w:p>
    <w:p w14:paraId="17FF6F02" w14:textId="6A120AC6" w:rsidR="00F67861" w:rsidRPr="00F67861" w:rsidRDefault="00687DA3" w:rsidP="00F67861">
      <w:pPr>
        <w:jc w:val="both"/>
        <w:rPr>
          <w:rFonts w:ascii="Times New Roman" w:hAnsi="Times New Roman"/>
        </w:rPr>
      </w:pPr>
      <w:r w:rsidRPr="00687DA3">
        <w:rPr>
          <w:rFonts w:ascii="Times New Roman" w:hAnsi="Times New Roman"/>
        </w:rPr>
        <w:t xml:space="preserve">The main conclusions </w:t>
      </w:r>
      <w:r>
        <w:rPr>
          <w:rFonts w:ascii="Times New Roman" w:hAnsi="Times New Roman"/>
        </w:rPr>
        <w:t xml:space="preserve">for data-only intra-UE prioritization </w:t>
      </w:r>
      <w:r w:rsidR="00334B16">
        <w:rPr>
          <w:rFonts w:ascii="Times New Roman" w:hAnsi="Times New Roman"/>
        </w:rPr>
        <w:t xml:space="preserve">solutions </w:t>
      </w:r>
      <w:r>
        <w:rPr>
          <w:rFonts w:ascii="Times New Roman" w:hAnsi="Times New Roman"/>
        </w:rPr>
        <w:t>from the study item report [</w:t>
      </w:r>
      <w:r w:rsidR="00334B16">
        <w:rPr>
          <w:rFonts w:ascii="Times New Roman" w:hAnsi="Times New Roman"/>
        </w:rPr>
        <w:t>2</w:t>
      </w:r>
      <w:r>
        <w:rPr>
          <w:rFonts w:ascii="Times New Roman" w:hAnsi="Times New Roman"/>
        </w:rPr>
        <w:t>] were</w:t>
      </w:r>
      <w:r w:rsidRPr="00687DA3">
        <w:rPr>
          <w:rFonts w:ascii="Times New Roman" w:hAnsi="Times New Roman"/>
        </w:rPr>
        <w:t xml:space="preserve"> as follows</w:t>
      </w:r>
      <w:r>
        <w:rPr>
          <w:rFonts w:ascii="Times New Roman" w:hAnsi="Times New Roman"/>
        </w:rPr>
        <w:t>:</w:t>
      </w:r>
      <w:r w:rsidR="007D6CA7">
        <w:rPr>
          <w:rFonts w:ascii="Times New Roman" w:hAnsi="Times New Roman"/>
        </w:rPr>
        <w:t xml:space="preserve"> </w:t>
      </w:r>
    </w:p>
    <w:p w14:paraId="3B941548" w14:textId="77777777" w:rsidR="00687DA3" w:rsidRPr="00334B16" w:rsidRDefault="00687DA3" w:rsidP="00334B16">
      <w:pPr>
        <w:pStyle w:val="ListParagraph"/>
        <w:numPr>
          <w:ilvl w:val="0"/>
          <w:numId w:val="16"/>
        </w:numPr>
        <w:jc w:val="both"/>
        <w:rPr>
          <w:rFonts w:ascii="Times New Roman" w:hAnsi="Times New Roman"/>
          <w:sz w:val="20"/>
          <w:lang w:val="en-GB"/>
        </w:rPr>
      </w:pPr>
      <w:r w:rsidRPr="00334B16">
        <w:rPr>
          <w:rFonts w:ascii="Times New Roman" w:hAnsi="Times New Roman"/>
          <w:sz w:val="20"/>
          <w:lang w:val="en-GB"/>
        </w:rPr>
        <w:t>UE prioritization of a grant when there is at most one dynamic grant in the set of conflicting grants (scenario 2 and configured/configured grant collisions) shall be addressed. MAC specifies currently the UE prioritization of such cases, and modifications to MAC would be required.</w:t>
      </w:r>
    </w:p>
    <w:p w14:paraId="726BD60D" w14:textId="3C0CA668" w:rsidR="00687DA3" w:rsidRPr="00334B16" w:rsidRDefault="00687DA3" w:rsidP="00334B16">
      <w:pPr>
        <w:pStyle w:val="ListParagraph"/>
        <w:numPr>
          <w:ilvl w:val="0"/>
          <w:numId w:val="16"/>
        </w:numPr>
        <w:jc w:val="both"/>
        <w:rPr>
          <w:rFonts w:ascii="Times New Roman" w:hAnsi="Times New Roman"/>
          <w:sz w:val="20"/>
          <w:lang w:val="en-GB"/>
        </w:rPr>
      </w:pPr>
      <w:r w:rsidRPr="00334B16">
        <w:rPr>
          <w:rFonts w:ascii="Times New Roman" w:hAnsi="Times New Roman"/>
          <w:sz w:val="20"/>
          <w:lang w:val="en-GB"/>
        </w:rPr>
        <w:t>For cases when MAC prioritizes a grant, MAC prioritizes the grant on which data of the highest priority can be transmitted according to LCP restrictions and priority configured for each logical channel.</w:t>
      </w:r>
    </w:p>
    <w:p w14:paraId="0FC30042" w14:textId="0CC81BE9" w:rsidR="00BC392E" w:rsidRDefault="00597A4C" w:rsidP="00BC392E">
      <w:pPr>
        <w:jc w:val="both"/>
        <w:rPr>
          <w:rFonts w:ascii="Times New Roman" w:hAnsi="Times New Roman"/>
        </w:rPr>
      </w:pPr>
      <w:r>
        <w:rPr>
          <w:rFonts w:ascii="Times New Roman" w:hAnsi="Times New Roman"/>
        </w:rPr>
        <w:t xml:space="preserve">This contribution addresses </w:t>
      </w:r>
      <w:r w:rsidR="008732C2">
        <w:rPr>
          <w:rFonts w:ascii="Times New Roman" w:hAnsi="Times New Roman"/>
        </w:rPr>
        <w:t>support for</w:t>
      </w:r>
      <w:r w:rsidR="006F013A">
        <w:rPr>
          <w:rFonts w:ascii="Times New Roman" w:hAnsi="Times New Roman"/>
        </w:rPr>
        <w:t xml:space="preserve"> NR</w:t>
      </w:r>
      <w:r>
        <w:rPr>
          <w:rFonts w:ascii="Times New Roman" w:hAnsi="Times New Roman"/>
        </w:rPr>
        <w:t xml:space="preserve"> </w:t>
      </w:r>
      <w:r w:rsidR="007044C7">
        <w:rPr>
          <w:rFonts w:ascii="Times New Roman" w:hAnsi="Times New Roman"/>
        </w:rPr>
        <w:t>I</w:t>
      </w:r>
      <w:r w:rsidR="006F013A">
        <w:rPr>
          <w:rFonts w:ascii="Times New Roman" w:hAnsi="Times New Roman"/>
        </w:rPr>
        <w:t>-</w:t>
      </w:r>
      <w:r w:rsidR="007044C7">
        <w:rPr>
          <w:rFonts w:ascii="Times New Roman" w:hAnsi="Times New Roman"/>
        </w:rPr>
        <w:t xml:space="preserve">IoT </w:t>
      </w:r>
      <w:r>
        <w:rPr>
          <w:rFonts w:ascii="Times New Roman" w:hAnsi="Times New Roman"/>
        </w:rPr>
        <w:t xml:space="preserve">UE </w:t>
      </w:r>
      <w:r w:rsidR="008732C2">
        <w:rPr>
          <w:rFonts w:ascii="Times New Roman" w:hAnsi="Times New Roman"/>
        </w:rPr>
        <w:t>capable of</w:t>
      </w:r>
      <w:r>
        <w:rPr>
          <w:rFonts w:ascii="Times New Roman" w:hAnsi="Times New Roman"/>
        </w:rPr>
        <w:t xml:space="preserve"> multiple services of different QoS requirements, with focus on </w:t>
      </w:r>
      <w:r w:rsidR="008732C2">
        <w:rPr>
          <w:rFonts w:ascii="Times New Roman" w:hAnsi="Times New Roman"/>
        </w:rPr>
        <w:t xml:space="preserve">data-only </w:t>
      </w:r>
      <w:r w:rsidR="006441EC">
        <w:rPr>
          <w:rFonts w:ascii="Times New Roman" w:hAnsi="Times New Roman"/>
        </w:rPr>
        <w:t xml:space="preserve">intra-UE </w:t>
      </w:r>
      <w:r>
        <w:rPr>
          <w:rFonts w:ascii="Times New Roman" w:hAnsi="Times New Roman"/>
        </w:rPr>
        <w:t>prioritization.</w:t>
      </w:r>
    </w:p>
    <w:p w14:paraId="1137CE06" w14:textId="77777777" w:rsidR="004B58E0" w:rsidRDefault="004B58E0" w:rsidP="004B58E0">
      <w:pPr>
        <w:pStyle w:val="Heading1"/>
      </w:pPr>
      <w:r>
        <w:t>Discussion</w:t>
      </w:r>
    </w:p>
    <w:p w14:paraId="1137CE07" w14:textId="2F1B57CD" w:rsidR="004B58E0" w:rsidRPr="0037326D" w:rsidRDefault="004B58E0" w:rsidP="00214044">
      <w:pPr>
        <w:jc w:val="both"/>
        <w:rPr>
          <w:rFonts w:ascii="Times New Roman" w:hAnsi="Times New Roman" w:cs="Times New Roman"/>
          <w:lang w:val="en-GB" w:eastAsia="zh-CN"/>
        </w:rPr>
      </w:pPr>
      <w:r w:rsidRPr="0037326D">
        <w:rPr>
          <w:rFonts w:ascii="Times New Roman" w:hAnsi="Times New Roman" w:cs="Times New Roman"/>
          <w:lang w:val="en-GB" w:eastAsia="zh-CN"/>
        </w:rPr>
        <w:t>I-IoT devices support mixed traffic types</w:t>
      </w:r>
      <w:r w:rsidR="005C4574" w:rsidRPr="0037326D">
        <w:rPr>
          <w:rFonts w:ascii="Times New Roman" w:hAnsi="Times New Roman" w:cs="Times New Roman"/>
          <w:lang w:val="en-GB" w:eastAsia="zh-CN"/>
        </w:rPr>
        <w:t xml:space="preserve"> </w:t>
      </w:r>
      <w:r w:rsidR="0092641B" w:rsidRPr="0037326D">
        <w:rPr>
          <w:rFonts w:ascii="Times New Roman" w:hAnsi="Times New Roman" w:cs="Times New Roman"/>
          <w:lang w:val="en-GB" w:eastAsia="zh-CN"/>
        </w:rPr>
        <w:t>of</w:t>
      </w:r>
      <w:r w:rsidR="005C4574" w:rsidRPr="0037326D">
        <w:rPr>
          <w:rFonts w:ascii="Times New Roman" w:hAnsi="Times New Roman" w:cs="Times New Roman"/>
          <w:lang w:val="en-GB" w:eastAsia="zh-CN"/>
        </w:rPr>
        <w:t xml:space="preserve"> varying latency</w:t>
      </w:r>
      <w:r w:rsidR="00A55CB2" w:rsidRPr="0037326D">
        <w:rPr>
          <w:rFonts w:ascii="Times New Roman" w:hAnsi="Times New Roman" w:cs="Times New Roman"/>
          <w:lang w:val="en-GB" w:eastAsia="zh-CN"/>
        </w:rPr>
        <w:t xml:space="preserve"> and reliability requirements</w:t>
      </w:r>
      <w:r w:rsidR="00C714D3" w:rsidRPr="0037326D">
        <w:rPr>
          <w:rFonts w:ascii="Times New Roman" w:hAnsi="Times New Roman" w:cs="Times New Roman"/>
          <w:lang w:val="en-GB" w:eastAsia="zh-CN"/>
        </w:rPr>
        <w:t xml:space="preserve">, possibly </w:t>
      </w:r>
      <w:r w:rsidR="00876145" w:rsidRPr="0037326D">
        <w:rPr>
          <w:rFonts w:ascii="Times New Roman" w:hAnsi="Times New Roman" w:cs="Times New Roman"/>
          <w:lang w:val="en-GB" w:eastAsia="zh-CN"/>
        </w:rPr>
        <w:t xml:space="preserve">concurrently for a given </w:t>
      </w:r>
      <w:r w:rsidR="00C714D3" w:rsidRPr="0037326D">
        <w:rPr>
          <w:rFonts w:ascii="Times New Roman" w:hAnsi="Times New Roman" w:cs="Times New Roman"/>
          <w:lang w:val="en-GB" w:eastAsia="zh-CN"/>
        </w:rPr>
        <w:t xml:space="preserve">UE. </w:t>
      </w:r>
      <w:r w:rsidR="00876145" w:rsidRPr="0037326D">
        <w:rPr>
          <w:rFonts w:ascii="Times New Roman" w:hAnsi="Times New Roman" w:cs="Times New Roman"/>
          <w:lang w:val="en-GB" w:eastAsia="zh-CN"/>
        </w:rPr>
        <w:t>A</w:t>
      </w:r>
      <w:r w:rsidRPr="0037326D">
        <w:rPr>
          <w:rFonts w:ascii="Times New Roman" w:hAnsi="Times New Roman" w:cs="Times New Roman"/>
          <w:lang w:val="en-GB" w:eastAsia="zh-CN"/>
        </w:rPr>
        <w:t xml:space="preserve"> UE may </w:t>
      </w:r>
      <w:r w:rsidR="00876145" w:rsidRPr="0037326D">
        <w:rPr>
          <w:rFonts w:ascii="Times New Roman" w:hAnsi="Times New Roman" w:cs="Times New Roman"/>
          <w:lang w:val="en-GB" w:eastAsia="zh-CN"/>
        </w:rPr>
        <w:t xml:space="preserve">have </w:t>
      </w:r>
      <w:r w:rsidRPr="0037326D">
        <w:rPr>
          <w:rFonts w:ascii="Times New Roman" w:hAnsi="Times New Roman" w:cs="Times New Roman"/>
          <w:lang w:val="en-GB" w:eastAsia="zh-CN"/>
        </w:rPr>
        <w:t xml:space="preserve">multiple uplink grants </w:t>
      </w:r>
      <w:r w:rsidR="00876145" w:rsidRPr="0037326D">
        <w:rPr>
          <w:rFonts w:ascii="Times New Roman" w:hAnsi="Times New Roman" w:cs="Times New Roman"/>
          <w:lang w:val="en-GB" w:eastAsia="zh-CN"/>
        </w:rPr>
        <w:t>available for transmission of data,</w:t>
      </w:r>
      <w:r w:rsidR="00876145" w:rsidRPr="0037326D">
        <w:rPr>
          <w:rFonts w:ascii="Times New Roman" w:hAnsi="Times New Roman" w:cs="Times New Roman"/>
        </w:rPr>
        <w:t xml:space="preserve"> possibly each for traffic with different priority levels, </w:t>
      </w:r>
      <w:r w:rsidR="00BC392E">
        <w:rPr>
          <w:rFonts w:ascii="Times New Roman" w:hAnsi="Times New Roman" w:cs="Times New Roman"/>
        </w:rPr>
        <w:t>which</w:t>
      </w:r>
      <w:r w:rsidR="00876145" w:rsidRPr="0037326D">
        <w:rPr>
          <w:rFonts w:ascii="Times New Roman" w:hAnsi="Times New Roman" w:cs="Times New Roman"/>
          <w:lang w:val="en-GB" w:eastAsia="zh-CN"/>
        </w:rPr>
        <w:t xml:space="preserve"> transmissions </w:t>
      </w:r>
      <w:r w:rsidR="00BC392E">
        <w:rPr>
          <w:rFonts w:ascii="Times New Roman" w:hAnsi="Times New Roman" w:cs="Times New Roman"/>
          <w:lang w:val="en-GB" w:eastAsia="zh-CN"/>
        </w:rPr>
        <w:t>could</w:t>
      </w:r>
      <w:r w:rsidR="00876145" w:rsidRPr="0037326D">
        <w:rPr>
          <w:rFonts w:ascii="Times New Roman" w:hAnsi="Times New Roman" w:cs="Times New Roman"/>
          <w:lang w:val="en-GB" w:eastAsia="zh-CN"/>
        </w:rPr>
        <w:t xml:space="preserve"> </w:t>
      </w:r>
      <w:r w:rsidR="00AC0F79" w:rsidRPr="0037326D">
        <w:rPr>
          <w:rFonts w:ascii="Times New Roman" w:hAnsi="Times New Roman" w:cs="Times New Roman"/>
          <w:lang w:val="en-GB" w:eastAsia="zh-CN"/>
        </w:rPr>
        <w:t>overlap in the time domain</w:t>
      </w:r>
      <w:r w:rsidRPr="0037326D">
        <w:rPr>
          <w:rFonts w:ascii="Times New Roman" w:hAnsi="Times New Roman" w:cs="Times New Roman"/>
        </w:rPr>
        <w:t>.</w:t>
      </w:r>
    </w:p>
    <w:p w14:paraId="50D67CBD" w14:textId="4F17067A" w:rsidR="00460CB1" w:rsidRDefault="00460CB1" w:rsidP="00447D2A">
      <w:pPr>
        <w:pStyle w:val="Heading2"/>
      </w:pPr>
      <w:r>
        <w:t>Prioritization between overlapping PUSCHs resources</w:t>
      </w:r>
    </w:p>
    <w:p w14:paraId="4546B071" w14:textId="74D17C33" w:rsidR="00B952AE" w:rsidRPr="00B67DFE" w:rsidRDefault="00F50D3B" w:rsidP="00E34195">
      <w:pPr>
        <w:rPr>
          <w:rFonts w:ascii="Times New Roman" w:hAnsi="Times New Roman" w:cs="Times New Roman"/>
          <w:lang w:val="en-GB" w:eastAsia="zh-CN"/>
        </w:rPr>
      </w:pPr>
      <w:r w:rsidRPr="00B67DFE">
        <w:rPr>
          <w:rFonts w:ascii="Times New Roman" w:hAnsi="Times New Roman" w:cs="Times New Roman"/>
          <w:lang w:val="en-GB" w:eastAsia="zh-CN"/>
        </w:rPr>
        <w:t xml:space="preserve">Various options for intra-UE prioritization are discussed in [3], with some involving prioritization in the MAC layer to others involving no prioritization in MAC.  For options involving prioritization at MAC, there could be cases where the UE may not generate a PDU for each grant in the set of overlapping resources. </w:t>
      </w:r>
      <w:r w:rsidR="00B952AE" w:rsidRPr="00B67DFE">
        <w:rPr>
          <w:rFonts w:ascii="Times New Roman" w:hAnsi="Times New Roman" w:cs="Times New Roman"/>
          <w:lang w:val="en-GB" w:eastAsia="zh-CN"/>
        </w:rPr>
        <w:t>To evaluate the impact of whether M</w:t>
      </w:r>
      <w:bookmarkStart w:id="1" w:name="_GoBack"/>
      <w:bookmarkEnd w:id="1"/>
      <w:r w:rsidR="00B952AE" w:rsidRPr="00B67DFE">
        <w:rPr>
          <w:rFonts w:ascii="Times New Roman" w:hAnsi="Times New Roman" w:cs="Times New Roman"/>
          <w:lang w:val="en-GB" w:eastAsia="zh-CN"/>
        </w:rPr>
        <w:t>AC should always generate a PDU for each grant in the overlapping set of PUSCHs or not, the following aspects can be considered:</w:t>
      </w:r>
    </w:p>
    <w:tbl>
      <w:tblPr>
        <w:tblStyle w:val="TableGrid"/>
        <w:tblW w:w="9445" w:type="dxa"/>
        <w:tblLook w:val="04A0" w:firstRow="1" w:lastRow="0" w:firstColumn="1" w:lastColumn="0" w:noHBand="0" w:noVBand="1"/>
      </w:tblPr>
      <w:tblGrid>
        <w:gridCol w:w="2245"/>
        <w:gridCol w:w="7200"/>
      </w:tblGrid>
      <w:tr w:rsidR="00B67DFE" w:rsidRPr="00B67DFE" w14:paraId="3A32539B" w14:textId="77777777" w:rsidTr="005A5A01">
        <w:tc>
          <w:tcPr>
            <w:tcW w:w="2245" w:type="dxa"/>
            <w:shd w:val="clear" w:color="auto" w:fill="E7E6E6" w:themeFill="background2"/>
          </w:tcPr>
          <w:p w14:paraId="2CAA640A" w14:textId="71F1249B" w:rsidR="00B67DFE" w:rsidRPr="00B67DFE" w:rsidRDefault="00B67DFE" w:rsidP="00E34195">
            <w:pPr>
              <w:rPr>
                <w:rFonts w:ascii="Times New Roman" w:hAnsi="Times New Roman" w:cs="Times New Roman"/>
                <w:lang w:val="en-GB" w:eastAsia="zh-CN"/>
              </w:rPr>
            </w:pPr>
            <w:r w:rsidRPr="00B67DFE">
              <w:rPr>
                <w:rFonts w:ascii="Times New Roman" w:hAnsi="Times New Roman" w:cs="Times New Roman"/>
                <w:lang w:val="en-GB" w:eastAsia="zh-CN"/>
              </w:rPr>
              <w:t>MAC behaviour</w:t>
            </w:r>
          </w:p>
        </w:tc>
        <w:tc>
          <w:tcPr>
            <w:tcW w:w="7200" w:type="dxa"/>
            <w:shd w:val="clear" w:color="auto" w:fill="E7E6E6" w:themeFill="background2"/>
          </w:tcPr>
          <w:p w14:paraId="07B808B2" w14:textId="257A69CD" w:rsidR="00B67DFE" w:rsidRPr="00B67DFE" w:rsidRDefault="00B67DFE" w:rsidP="00E34195">
            <w:pPr>
              <w:rPr>
                <w:rFonts w:ascii="Times New Roman" w:hAnsi="Times New Roman" w:cs="Times New Roman"/>
                <w:lang w:val="en-GB" w:eastAsia="zh-CN"/>
              </w:rPr>
            </w:pPr>
            <w:r w:rsidRPr="00B67DFE">
              <w:rPr>
                <w:rFonts w:ascii="Times New Roman" w:hAnsi="Times New Roman" w:cs="Times New Roman"/>
                <w:lang w:val="en-GB" w:eastAsia="zh-CN"/>
              </w:rPr>
              <w:t>Drawbacks</w:t>
            </w:r>
          </w:p>
        </w:tc>
      </w:tr>
      <w:tr w:rsidR="00B67DFE" w:rsidRPr="00B67DFE" w14:paraId="4B08678B" w14:textId="77777777" w:rsidTr="005A5A01">
        <w:tc>
          <w:tcPr>
            <w:tcW w:w="2245" w:type="dxa"/>
          </w:tcPr>
          <w:p w14:paraId="7232DF68" w14:textId="77777777" w:rsidR="00B67DFE" w:rsidRPr="001E76F8" w:rsidRDefault="00B67DFE" w:rsidP="00E34195">
            <w:pPr>
              <w:rPr>
                <w:rFonts w:ascii="Times New Roman" w:hAnsi="Times New Roman" w:cs="Times New Roman"/>
                <w:sz w:val="14"/>
                <w:lang w:val="en-GB" w:eastAsia="zh-CN"/>
              </w:rPr>
            </w:pPr>
            <w:r w:rsidRPr="00B67DFE">
              <w:rPr>
                <w:rFonts w:ascii="Times New Roman" w:hAnsi="Times New Roman" w:cs="Times New Roman"/>
                <w:lang w:val="en-GB" w:eastAsia="zh-CN"/>
              </w:rPr>
              <w:lastRenderedPageBreak/>
              <w:t>MAC does not always generate a PDU for each overlapping grant</w:t>
            </w:r>
          </w:p>
          <w:p w14:paraId="37BE2AF7" w14:textId="5F4842AD" w:rsidR="001E76F8" w:rsidRPr="001E76F8" w:rsidRDefault="001E76F8" w:rsidP="00E34195">
            <w:pPr>
              <w:rPr>
                <w:rFonts w:ascii="Times New Roman" w:hAnsi="Times New Roman" w:cs="Times New Roman"/>
                <w:sz w:val="12"/>
                <w:lang w:val="en-GB" w:eastAsia="zh-CN"/>
              </w:rPr>
            </w:pPr>
          </w:p>
        </w:tc>
        <w:tc>
          <w:tcPr>
            <w:tcW w:w="7200" w:type="dxa"/>
          </w:tcPr>
          <w:p w14:paraId="15A1A82B" w14:textId="77777777" w:rsidR="00D1004E" w:rsidRDefault="00B67DFE" w:rsidP="00D16DDB">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 xml:space="preserve">Requires processing a priority for each overlapping grant in </w:t>
            </w:r>
            <w:r w:rsidR="006021A5">
              <w:rPr>
                <w:rFonts w:ascii="Times New Roman" w:hAnsi="Times New Roman" w:cs="Times New Roman"/>
                <w:lang w:val="en-GB" w:eastAsia="zh-CN"/>
              </w:rPr>
              <w:t xml:space="preserve">UE </w:t>
            </w:r>
            <w:r w:rsidRPr="00B67DFE">
              <w:rPr>
                <w:rFonts w:ascii="Times New Roman" w:hAnsi="Times New Roman" w:cs="Times New Roman"/>
                <w:lang w:val="en-GB" w:eastAsia="zh-CN"/>
              </w:rPr>
              <w:t>MAC, thus leaving less time for PHY to process UCI multiplexing on PUSCH.</w:t>
            </w:r>
            <w:r w:rsidR="00D1004E">
              <w:rPr>
                <w:rFonts w:ascii="Times New Roman" w:hAnsi="Times New Roman" w:cs="Times New Roman"/>
                <w:lang w:val="en-GB" w:eastAsia="zh-CN"/>
              </w:rPr>
              <w:t xml:space="preserve"> </w:t>
            </w:r>
          </w:p>
          <w:p w14:paraId="5FCCB353" w14:textId="4DFA47CF" w:rsidR="00B67DFE" w:rsidRPr="00B67DFE" w:rsidRDefault="00D1004E" w:rsidP="00D16DDB">
            <w:pPr>
              <w:pStyle w:val="ListParagraph"/>
              <w:numPr>
                <w:ilvl w:val="0"/>
                <w:numId w:val="18"/>
              </w:numPr>
              <w:ind w:left="220" w:hanging="230"/>
              <w:rPr>
                <w:rFonts w:ascii="Times New Roman" w:hAnsi="Times New Roman" w:cs="Times New Roman"/>
                <w:lang w:val="en-GB" w:eastAsia="zh-CN"/>
              </w:rPr>
            </w:pPr>
            <w:r>
              <w:rPr>
                <w:rFonts w:ascii="Times New Roman" w:hAnsi="Times New Roman" w:cs="Times New Roman"/>
                <w:lang w:val="en-GB" w:eastAsia="zh-CN"/>
              </w:rPr>
              <w:t>MAC is not aware of UCI conflicts with PUSCH.</w:t>
            </w:r>
          </w:p>
        </w:tc>
      </w:tr>
      <w:tr w:rsidR="00B67DFE" w:rsidRPr="0058781A" w14:paraId="0457D64D" w14:textId="77777777" w:rsidTr="005A5A01">
        <w:tc>
          <w:tcPr>
            <w:tcW w:w="2245" w:type="dxa"/>
          </w:tcPr>
          <w:p w14:paraId="7491DA34" w14:textId="421BB6EE" w:rsidR="00B67DFE" w:rsidRPr="00B67DFE" w:rsidRDefault="00B67DFE" w:rsidP="00E34195">
            <w:pPr>
              <w:rPr>
                <w:rFonts w:ascii="Times New Roman" w:hAnsi="Times New Roman" w:cs="Times New Roman"/>
                <w:lang w:val="en-GB" w:eastAsia="zh-CN"/>
              </w:rPr>
            </w:pPr>
            <w:r w:rsidRPr="00B67DFE">
              <w:rPr>
                <w:rFonts w:ascii="Times New Roman" w:hAnsi="Times New Roman" w:cs="Times New Roman"/>
                <w:lang w:val="en-GB" w:eastAsia="zh-CN"/>
              </w:rPr>
              <w:t>MAC always generates a PDU for each overlapping grant</w:t>
            </w:r>
          </w:p>
        </w:tc>
        <w:tc>
          <w:tcPr>
            <w:tcW w:w="7200" w:type="dxa"/>
          </w:tcPr>
          <w:p w14:paraId="10FCF22D" w14:textId="7740BF94" w:rsidR="001E76F8" w:rsidRPr="00B67DFE" w:rsidRDefault="001E76F8" w:rsidP="001E76F8">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 xml:space="preserve">Deprioritized PDU likely dropped in PHY, thus incurring </w:t>
            </w:r>
            <w:r>
              <w:rPr>
                <w:rFonts w:ascii="Times New Roman" w:hAnsi="Times New Roman" w:cs="Times New Roman"/>
                <w:lang w:val="en-GB" w:eastAsia="zh-CN"/>
              </w:rPr>
              <w:t xml:space="preserve">at least </w:t>
            </w:r>
            <w:r w:rsidRPr="00B67DFE">
              <w:rPr>
                <w:rFonts w:ascii="Times New Roman" w:hAnsi="Times New Roman" w:cs="Times New Roman"/>
                <w:lang w:val="en-GB" w:eastAsia="zh-CN"/>
              </w:rPr>
              <w:t xml:space="preserve">a </w:t>
            </w:r>
            <w:r>
              <w:rPr>
                <w:rFonts w:ascii="Times New Roman" w:hAnsi="Times New Roman" w:cs="Times New Roman"/>
                <w:lang w:val="en-GB" w:eastAsia="zh-CN"/>
              </w:rPr>
              <w:t xml:space="preserve">HARQ </w:t>
            </w:r>
            <w:r w:rsidRPr="00B67DFE">
              <w:rPr>
                <w:rFonts w:ascii="Times New Roman" w:hAnsi="Times New Roman" w:cs="Times New Roman"/>
                <w:lang w:val="en-GB" w:eastAsia="zh-CN"/>
              </w:rPr>
              <w:t>retransmission latency.</w:t>
            </w:r>
          </w:p>
          <w:p w14:paraId="79079096" w14:textId="4D654D36" w:rsidR="00B67DFE" w:rsidRPr="00B67DFE" w:rsidRDefault="00B67DFE" w:rsidP="00B952AE">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Increases the number of retransmissions from a system level, thus reduc</w:t>
            </w:r>
            <w:r w:rsidR="001E76F8">
              <w:rPr>
                <w:rFonts w:ascii="Times New Roman" w:hAnsi="Times New Roman" w:cs="Times New Roman"/>
                <w:lang w:val="en-GB" w:eastAsia="zh-CN"/>
              </w:rPr>
              <w:t>es</w:t>
            </w:r>
            <w:r w:rsidRPr="00B67DFE">
              <w:rPr>
                <w:rFonts w:ascii="Times New Roman" w:hAnsi="Times New Roman" w:cs="Times New Roman"/>
                <w:lang w:val="en-GB" w:eastAsia="zh-CN"/>
              </w:rPr>
              <w:t xml:space="preserve"> </w:t>
            </w:r>
            <w:r w:rsidR="006021A5">
              <w:rPr>
                <w:rFonts w:ascii="Times New Roman" w:hAnsi="Times New Roman" w:cs="Times New Roman"/>
                <w:lang w:val="en-GB" w:eastAsia="zh-CN"/>
              </w:rPr>
              <w:t xml:space="preserve">the </w:t>
            </w:r>
            <w:r w:rsidR="001E76F8">
              <w:rPr>
                <w:rFonts w:ascii="Times New Roman" w:hAnsi="Times New Roman" w:cs="Times New Roman"/>
                <w:lang w:val="en-GB" w:eastAsia="zh-CN"/>
              </w:rPr>
              <w:t xml:space="preserve">cell’s </w:t>
            </w:r>
            <w:r w:rsidRPr="00B67DFE">
              <w:rPr>
                <w:rFonts w:ascii="Times New Roman" w:hAnsi="Times New Roman" w:cs="Times New Roman"/>
                <w:lang w:val="en-GB" w:eastAsia="zh-CN"/>
              </w:rPr>
              <w:t>spectral efficiency and increas</w:t>
            </w:r>
            <w:r w:rsidR="001E76F8">
              <w:rPr>
                <w:rFonts w:ascii="Times New Roman" w:hAnsi="Times New Roman" w:cs="Times New Roman"/>
                <w:lang w:val="en-GB" w:eastAsia="zh-CN"/>
              </w:rPr>
              <w:t>es</w:t>
            </w:r>
            <w:r w:rsidRPr="00B67DFE">
              <w:rPr>
                <w:rFonts w:ascii="Times New Roman" w:hAnsi="Times New Roman" w:cs="Times New Roman"/>
                <w:lang w:val="en-GB" w:eastAsia="zh-CN"/>
              </w:rPr>
              <w:t xml:space="preserve"> the PDCCH load.</w:t>
            </w:r>
          </w:p>
          <w:p w14:paraId="5CFB2DBF" w14:textId="1592BE13" w:rsidR="00B67DFE" w:rsidRPr="00B67DFE" w:rsidRDefault="00B67DFE" w:rsidP="00B952AE">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Deprioritized PDU may incur considerable latency if RLC retransmission is used for recovery, which may happen if the gNB is not aware of PDU dropping, e.g. when PDU was intended for transmission on a CG.</w:t>
            </w:r>
          </w:p>
          <w:p w14:paraId="7BBDB14C" w14:textId="715FD344" w:rsidR="00B67DFE" w:rsidRPr="00B67DFE" w:rsidRDefault="00B67DFE" w:rsidP="00BA7A65">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May result in data loss for the deprioritized PDU;</w:t>
            </w:r>
          </w:p>
          <w:p w14:paraId="6313A96E" w14:textId="5C59417D" w:rsidR="00B67DFE" w:rsidRPr="00B67DFE" w:rsidRDefault="00B67DFE" w:rsidP="00D16DDB">
            <w:pPr>
              <w:pStyle w:val="ListParagraph"/>
              <w:numPr>
                <w:ilvl w:val="0"/>
                <w:numId w:val="18"/>
              </w:numPr>
              <w:ind w:left="220" w:hanging="230"/>
              <w:rPr>
                <w:rFonts w:ascii="Times New Roman" w:hAnsi="Times New Roman" w:cs="Times New Roman"/>
                <w:lang w:val="en-GB" w:eastAsia="zh-CN"/>
              </w:rPr>
            </w:pPr>
            <w:r w:rsidRPr="00B67DFE">
              <w:rPr>
                <w:rFonts w:ascii="Times New Roman" w:hAnsi="Times New Roman" w:cs="Times New Roman"/>
                <w:lang w:val="en-GB" w:eastAsia="zh-CN"/>
              </w:rPr>
              <w:t xml:space="preserve">May delay delivery of </w:t>
            </w:r>
            <w:r w:rsidR="0058781A">
              <w:rPr>
                <w:rFonts w:ascii="Times New Roman" w:hAnsi="Times New Roman" w:cs="Times New Roman"/>
                <w:lang w:val="en-GB" w:eastAsia="zh-CN"/>
              </w:rPr>
              <w:t>timely</w:t>
            </w:r>
            <w:r w:rsidRPr="00B67DFE">
              <w:rPr>
                <w:rFonts w:ascii="Times New Roman" w:hAnsi="Times New Roman" w:cs="Times New Roman"/>
                <w:lang w:val="en-GB" w:eastAsia="zh-CN"/>
              </w:rPr>
              <w:t xml:space="preserve"> MAC CEs on the deprioritized PDU</w:t>
            </w:r>
            <w:r w:rsidR="0058781A">
              <w:rPr>
                <w:rFonts w:ascii="Times New Roman" w:hAnsi="Times New Roman" w:cs="Times New Roman"/>
                <w:lang w:val="en-GB" w:eastAsia="zh-CN"/>
              </w:rPr>
              <w:t xml:space="preserve"> that would have been used by the scheduler and cancelled due to the inclusion</w:t>
            </w:r>
            <w:r w:rsidRPr="00B67DFE">
              <w:rPr>
                <w:rFonts w:ascii="Times New Roman" w:hAnsi="Times New Roman" w:cs="Times New Roman"/>
                <w:lang w:val="en-GB" w:eastAsia="zh-CN"/>
              </w:rPr>
              <w:t>.</w:t>
            </w:r>
          </w:p>
        </w:tc>
      </w:tr>
    </w:tbl>
    <w:p w14:paraId="22117522" w14:textId="12EFB8B6" w:rsidR="00B67DFE" w:rsidRDefault="001E76F8" w:rsidP="00E34195">
      <w:pPr>
        <w:rPr>
          <w:rFonts w:ascii="Times New Roman" w:hAnsi="Times New Roman" w:cs="Times New Roman"/>
          <w:lang w:val="en-GB" w:eastAsia="zh-CN"/>
        </w:rPr>
      </w:pPr>
      <w:r>
        <w:rPr>
          <w:rFonts w:ascii="Times New Roman" w:hAnsi="Times New Roman" w:cs="Times New Roman"/>
          <w:lang w:val="en-GB" w:eastAsia="zh-CN"/>
        </w:rPr>
        <w:br/>
      </w:r>
      <w:r w:rsidR="006021A5">
        <w:rPr>
          <w:rFonts w:ascii="Times New Roman" w:hAnsi="Times New Roman" w:cs="Times New Roman"/>
          <w:lang w:val="en-GB" w:eastAsia="zh-CN"/>
        </w:rPr>
        <w:t>Considering the impact on a system-level</w:t>
      </w:r>
      <w:r w:rsidR="00B67DFE">
        <w:rPr>
          <w:rFonts w:ascii="Times New Roman" w:hAnsi="Times New Roman" w:cs="Times New Roman"/>
          <w:lang w:val="en-GB" w:eastAsia="zh-CN"/>
        </w:rPr>
        <w:t>, a first decision step is to confirm that</w:t>
      </w:r>
      <w:r w:rsidR="00315413">
        <w:rPr>
          <w:rFonts w:ascii="Times New Roman" w:hAnsi="Times New Roman" w:cs="Times New Roman"/>
          <w:lang w:val="en-GB" w:eastAsia="zh-CN"/>
        </w:rPr>
        <w:t xml:space="preserve"> MAC does not always </w:t>
      </w:r>
      <w:r w:rsidR="00315413" w:rsidRPr="00B67DFE">
        <w:rPr>
          <w:rFonts w:ascii="Times New Roman" w:hAnsi="Times New Roman" w:cs="Times New Roman"/>
          <w:lang w:val="en-GB" w:eastAsia="zh-CN"/>
        </w:rPr>
        <w:t>generate a PDU for each grant</w:t>
      </w:r>
      <w:r w:rsidR="0058781A">
        <w:rPr>
          <w:rFonts w:ascii="Times New Roman" w:hAnsi="Times New Roman" w:cs="Times New Roman"/>
          <w:lang w:val="en-GB" w:eastAsia="zh-CN"/>
        </w:rPr>
        <w:t xml:space="preserve"> </w:t>
      </w:r>
      <w:r w:rsidR="00315413" w:rsidRPr="00B67DFE">
        <w:rPr>
          <w:rFonts w:ascii="Times New Roman" w:hAnsi="Times New Roman" w:cs="Times New Roman"/>
          <w:lang w:val="en-GB" w:eastAsia="zh-CN"/>
        </w:rPr>
        <w:t>when it determines an overlap between multiple PUSCH resources</w:t>
      </w:r>
      <w:r w:rsidR="00315413">
        <w:rPr>
          <w:rFonts w:ascii="Times New Roman" w:hAnsi="Times New Roman" w:cs="Times New Roman"/>
          <w:lang w:val="en-GB" w:eastAsia="zh-CN"/>
        </w:rPr>
        <w:t>.</w:t>
      </w:r>
      <w:r w:rsidR="00B67DFE">
        <w:rPr>
          <w:rFonts w:ascii="Times New Roman" w:hAnsi="Times New Roman" w:cs="Times New Roman"/>
          <w:lang w:val="en-GB" w:eastAsia="zh-CN"/>
        </w:rPr>
        <w:t xml:space="preserve"> MAC is </w:t>
      </w:r>
      <w:r w:rsidR="0058781A">
        <w:rPr>
          <w:rFonts w:ascii="Times New Roman" w:hAnsi="Times New Roman" w:cs="Times New Roman"/>
          <w:lang w:val="en-GB" w:eastAsia="zh-CN"/>
        </w:rPr>
        <w:t xml:space="preserve">therefore </w:t>
      </w:r>
      <w:r w:rsidR="00B67DFE">
        <w:rPr>
          <w:rFonts w:ascii="Times New Roman" w:hAnsi="Times New Roman" w:cs="Times New Roman"/>
          <w:lang w:val="en-GB" w:eastAsia="zh-CN"/>
        </w:rPr>
        <w:t>involved in the prioritization process</w:t>
      </w:r>
      <w:r>
        <w:rPr>
          <w:rFonts w:ascii="Times New Roman" w:hAnsi="Times New Roman" w:cs="Times New Roman"/>
          <w:lang w:val="en-GB" w:eastAsia="zh-CN"/>
        </w:rPr>
        <w:t xml:space="preserve"> for overlapping PUSCHs involving at least one CG</w:t>
      </w:r>
      <w:r w:rsidR="00B67DFE">
        <w:rPr>
          <w:rFonts w:ascii="Times New Roman" w:hAnsi="Times New Roman" w:cs="Times New Roman"/>
          <w:lang w:val="en-GB" w:eastAsia="zh-CN"/>
        </w:rPr>
        <w:t xml:space="preserve">, </w:t>
      </w:r>
      <w:r>
        <w:rPr>
          <w:rFonts w:ascii="Times New Roman" w:hAnsi="Times New Roman" w:cs="Times New Roman"/>
          <w:lang w:val="en-GB" w:eastAsia="zh-CN"/>
        </w:rPr>
        <w:t>which would be in line with the work item objective.</w:t>
      </w:r>
      <w:r w:rsidR="00B67DFE">
        <w:rPr>
          <w:rFonts w:ascii="Times New Roman" w:hAnsi="Times New Roman" w:cs="Times New Roman"/>
          <w:lang w:val="en-GB" w:eastAsia="zh-CN"/>
        </w:rPr>
        <w:t xml:space="preserve"> </w:t>
      </w:r>
    </w:p>
    <w:p w14:paraId="5390B457" w14:textId="1C9DA1A0" w:rsidR="00315413" w:rsidRPr="00234311" w:rsidRDefault="00315413" w:rsidP="00315413">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B67DFE">
        <w:rPr>
          <w:rFonts w:ascii="Times New Roman" w:hAnsi="Times New Roman" w:cs="Times New Roman"/>
          <w:lang w:val="en-GB" w:eastAsia="zh-CN"/>
        </w:rPr>
        <w:t>MAC does not always generate a PDU for each grant, when it determines an overlap between multiple PUSCH resources.</w:t>
      </w:r>
    </w:p>
    <w:p w14:paraId="416044FF" w14:textId="3B3E19B2" w:rsidR="00484A30" w:rsidRDefault="00B952AE" w:rsidP="00E34195">
      <w:pPr>
        <w:rPr>
          <w:rFonts w:ascii="Times New Roman" w:hAnsi="Times New Roman" w:cs="Times New Roman"/>
          <w:lang w:val="en-GB" w:eastAsia="zh-CN"/>
        </w:rPr>
      </w:pPr>
      <w:r w:rsidRPr="00B67DFE">
        <w:rPr>
          <w:rFonts w:ascii="Times New Roman" w:hAnsi="Times New Roman" w:cs="Times New Roman"/>
          <w:lang w:val="en-GB" w:eastAsia="zh-CN"/>
        </w:rPr>
        <w:t>From the discussion in [3], t</w:t>
      </w:r>
      <w:r w:rsidR="00F50D3B" w:rsidRPr="00B67DFE">
        <w:rPr>
          <w:rFonts w:ascii="Times New Roman" w:hAnsi="Times New Roman" w:cs="Times New Roman"/>
          <w:lang w:val="en-GB" w:eastAsia="zh-CN"/>
        </w:rPr>
        <w:t xml:space="preserve">here also seems to be common understanding that there should not be a processing time requirement </w:t>
      </w:r>
      <w:r w:rsidR="005C75D3">
        <w:rPr>
          <w:rFonts w:ascii="Times New Roman" w:hAnsi="Times New Roman" w:cs="Times New Roman"/>
          <w:lang w:val="en-GB" w:eastAsia="zh-CN"/>
        </w:rPr>
        <w:t>for prioritization in</w:t>
      </w:r>
      <w:r w:rsidR="00F50D3B" w:rsidRPr="00B67DFE">
        <w:rPr>
          <w:rFonts w:ascii="Times New Roman" w:hAnsi="Times New Roman" w:cs="Times New Roman"/>
          <w:lang w:val="en-GB" w:eastAsia="zh-CN"/>
        </w:rPr>
        <w:t xml:space="preserve"> MAC</w:t>
      </w:r>
      <w:r w:rsidR="00315413">
        <w:rPr>
          <w:rFonts w:ascii="Times New Roman" w:hAnsi="Times New Roman" w:cs="Times New Roman"/>
          <w:lang w:val="en-GB" w:eastAsia="zh-CN"/>
        </w:rPr>
        <w:t>, i.e.</w:t>
      </w:r>
      <w:r w:rsidR="00F50D3B" w:rsidRPr="00B67DFE">
        <w:rPr>
          <w:rFonts w:ascii="Times New Roman" w:hAnsi="Times New Roman" w:cs="Times New Roman"/>
          <w:lang w:val="en-GB" w:eastAsia="zh-CN"/>
        </w:rPr>
        <w:t xml:space="preserve"> to determine whether MAC should </w:t>
      </w:r>
      <w:r w:rsidR="001E76F8">
        <w:rPr>
          <w:rFonts w:ascii="Times New Roman" w:hAnsi="Times New Roman" w:cs="Times New Roman"/>
          <w:lang w:val="en-GB" w:eastAsia="zh-CN"/>
        </w:rPr>
        <w:t xml:space="preserve">select a grant and </w:t>
      </w:r>
      <w:r w:rsidR="00F50D3B" w:rsidRPr="00B67DFE">
        <w:rPr>
          <w:rFonts w:ascii="Times New Roman" w:hAnsi="Times New Roman" w:cs="Times New Roman"/>
          <w:lang w:val="en-GB" w:eastAsia="zh-CN"/>
        </w:rPr>
        <w:t xml:space="preserve">generate </w:t>
      </w:r>
      <w:r w:rsidR="0058781A">
        <w:rPr>
          <w:rFonts w:ascii="Times New Roman" w:hAnsi="Times New Roman" w:cs="Times New Roman"/>
          <w:lang w:val="en-GB" w:eastAsia="zh-CN"/>
        </w:rPr>
        <w:t>a single</w:t>
      </w:r>
      <w:r w:rsidR="00F50D3B" w:rsidRPr="00B67DFE">
        <w:rPr>
          <w:rFonts w:ascii="Times New Roman" w:hAnsi="Times New Roman" w:cs="Times New Roman"/>
          <w:lang w:val="en-GB" w:eastAsia="zh-CN"/>
        </w:rPr>
        <w:t xml:space="preserve"> PDU for the prioritized PUSCH</w:t>
      </w:r>
      <w:r w:rsidR="00315413">
        <w:rPr>
          <w:rFonts w:ascii="Times New Roman" w:hAnsi="Times New Roman" w:cs="Times New Roman"/>
          <w:lang w:val="en-GB" w:eastAsia="zh-CN"/>
        </w:rPr>
        <w:t xml:space="preserve"> or process multiple grants</w:t>
      </w:r>
      <w:r w:rsidR="00F50D3B" w:rsidRPr="00B67DFE">
        <w:rPr>
          <w:rFonts w:ascii="Times New Roman" w:hAnsi="Times New Roman" w:cs="Times New Roman"/>
          <w:lang w:val="en-GB" w:eastAsia="zh-CN"/>
        </w:rPr>
        <w:t xml:space="preserve">. </w:t>
      </w:r>
      <w:r w:rsidR="00484A30" w:rsidRPr="00B67DFE">
        <w:rPr>
          <w:rFonts w:ascii="Times New Roman" w:hAnsi="Times New Roman" w:cs="Times New Roman"/>
          <w:lang w:val="en-GB" w:eastAsia="zh-CN"/>
        </w:rPr>
        <w:t xml:space="preserve">Due to lack of a processing time requirement, the prioritization </w:t>
      </w:r>
      <w:r w:rsidR="00FC0E20" w:rsidRPr="00B67DFE">
        <w:rPr>
          <w:rFonts w:ascii="Times New Roman" w:hAnsi="Times New Roman" w:cs="Times New Roman"/>
          <w:lang w:val="en-GB" w:eastAsia="zh-CN"/>
        </w:rPr>
        <w:t>behaviour</w:t>
      </w:r>
      <w:r w:rsidR="00484A30" w:rsidRPr="00B67DFE">
        <w:rPr>
          <w:rFonts w:ascii="Times New Roman" w:hAnsi="Times New Roman" w:cs="Times New Roman"/>
          <w:lang w:val="en-GB" w:eastAsia="zh-CN"/>
        </w:rPr>
        <w:t xml:space="preserve"> in MAC can be described </w:t>
      </w:r>
      <w:r w:rsidR="00315413">
        <w:rPr>
          <w:rFonts w:ascii="Times New Roman" w:hAnsi="Times New Roman" w:cs="Times New Roman"/>
          <w:lang w:val="en-GB" w:eastAsia="zh-CN"/>
        </w:rPr>
        <w:t>for</w:t>
      </w:r>
      <w:r w:rsidR="00484A30" w:rsidRPr="00B67DFE">
        <w:rPr>
          <w:rFonts w:ascii="Times New Roman" w:hAnsi="Times New Roman" w:cs="Times New Roman"/>
          <w:lang w:val="en-GB" w:eastAsia="zh-CN"/>
        </w:rPr>
        <w:t xml:space="preserve"> two cases, depending on whether a PDU for the deprioritized resource has been generated or not</w:t>
      </w:r>
      <w:r w:rsidR="00315413">
        <w:rPr>
          <w:rFonts w:ascii="Times New Roman" w:hAnsi="Times New Roman" w:cs="Times New Roman"/>
          <w:lang w:val="en-GB" w:eastAsia="zh-CN"/>
        </w:rPr>
        <w:t>. This can be summarized in the following proposals:</w:t>
      </w:r>
    </w:p>
    <w:p w14:paraId="1AA8252D" w14:textId="450903FE" w:rsidR="00315413" w:rsidRPr="00315413" w:rsidRDefault="00315413" w:rsidP="00315413">
      <w:pPr>
        <w:ind w:left="1440" w:hanging="1440"/>
        <w:rPr>
          <w:rFonts w:ascii="Times New Roman" w:hAnsi="Times New Roman"/>
          <w:lang w:val="en-GB"/>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lang w:val="en-GB" w:eastAsia="zh-CN"/>
        </w:rPr>
        <w:t>If a</w:t>
      </w:r>
      <w:r w:rsidRPr="00315413">
        <w:rPr>
          <w:rFonts w:ascii="Times New Roman" w:hAnsi="Times New Roman" w:cs="Times New Roman"/>
          <w:lang w:val="en-GB" w:eastAsia="zh-CN"/>
        </w:rPr>
        <w:t xml:space="preserve"> PDU for the deprioritized resource has not been generated, MAC generates a single PDU for the prioritized resource</w:t>
      </w:r>
      <w:r>
        <w:rPr>
          <w:rFonts w:ascii="Times New Roman" w:hAnsi="Times New Roman" w:cs="Times New Roman"/>
          <w:lang w:val="en-GB" w:eastAsia="zh-CN"/>
        </w:rPr>
        <w:t xml:space="preserve"> </w:t>
      </w:r>
      <w:r w:rsidRPr="00315413">
        <w:rPr>
          <w:rFonts w:ascii="Times New Roman" w:hAnsi="Times New Roman" w:cs="Times New Roman"/>
          <w:lang w:val="en-GB" w:eastAsia="zh-CN"/>
        </w:rPr>
        <w:t>upon determining a resource overlap</w:t>
      </w:r>
      <w:r>
        <w:rPr>
          <w:rFonts w:ascii="Times New Roman" w:hAnsi="Times New Roman" w:cs="Times New Roman"/>
          <w:lang w:val="en-GB" w:eastAsia="zh-CN"/>
        </w:rPr>
        <w:t>.</w:t>
      </w:r>
    </w:p>
    <w:p w14:paraId="445EFDA9" w14:textId="59F4228F" w:rsidR="00484A30" w:rsidRDefault="00315413" w:rsidP="00315413">
      <w:pPr>
        <w:ind w:left="1440" w:hanging="1440"/>
        <w:rPr>
          <w:rFonts w:ascii="Times New Roman" w:hAnsi="Times New Roman" w:cs="Times New Roman"/>
          <w:lang w:val="en-GB" w:eastAsia="zh-CN"/>
        </w:rPr>
      </w:pPr>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315413">
        <w:rPr>
          <w:rFonts w:ascii="Times New Roman" w:hAnsi="Times New Roman" w:cs="Times New Roman"/>
          <w:lang w:val="en-GB" w:eastAsia="zh-CN"/>
        </w:rPr>
        <w:t>If a PDU for the deprioritized resource has been generated, MAC generates a PDU for each resource</w:t>
      </w:r>
      <w:r>
        <w:rPr>
          <w:rFonts w:ascii="Times New Roman" w:hAnsi="Times New Roman" w:cs="Times New Roman"/>
          <w:lang w:val="en-GB" w:eastAsia="zh-CN"/>
        </w:rPr>
        <w:t xml:space="preserve"> </w:t>
      </w:r>
      <w:r w:rsidRPr="00315413">
        <w:rPr>
          <w:rFonts w:ascii="Times New Roman" w:hAnsi="Times New Roman" w:cs="Times New Roman"/>
          <w:lang w:val="en-GB" w:eastAsia="zh-CN"/>
        </w:rPr>
        <w:t>upon determining a resource overlap.</w:t>
      </w:r>
    </w:p>
    <w:p w14:paraId="4A74EDD9" w14:textId="2AD5381D" w:rsidR="00447D2A" w:rsidRDefault="00447D2A" w:rsidP="00447D2A">
      <w:pPr>
        <w:pStyle w:val="Heading2"/>
      </w:pPr>
      <w:r>
        <w:t>Priority level indication</w:t>
      </w:r>
    </w:p>
    <w:p w14:paraId="4486A652" w14:textId="0A0AF9C8" w:rsidR="00447D2A" w:rsidRDefault="00447D2A" w:rsidP="00362799">
      <w:pPr>
        <w:jc w:val="both"/>
        <w:rPr>
          <w:rFonts w:ascii="Times New Roman" w:hAnsi="Times New Roman"/>
        </w:rPr>
      </w:pPr>
      <w:r>
        <w:rPr>
          <w:rFonts w:ascii="Times New Roman" w:hAnsi="Times New Roman"/>
        </w:rPr>
        <w:t xml:space="preserve">NR supports transmissions with different numerologies and/or PUSCH durations for the same UE. While there is a relationship between the HARQ timeline and the QoS provided by the scheduler, how such is provided is also impacted by other elements such as selected transmission parameters (MCS, PRB allocation, etc.), link adaptation, cell load and multiplexing of transmissions between UEs. There is no necessary restriction or direct correspondence between the QoS associated with a DRB and a specific PUSCH duration, numerology, and/or </w:t>
      </w:r>
      <w:r w:rsidR="00F97752">
        <w:rPr>
          <w:rFonts w:ascii="Times New Roman" w:hAnsi="Times New Roman"/>
        </w:rPr>
        <w:t>grant</w:t>
      </w:r>
      <w:r>
        <w:rPr>
          <w:rFonts w:ascii="Times New Roman" w:hAnsi="Times New Roman"/>
        </w:rPr>
        <w:t xml:space="preserve"> type.</w:t>
      </w:r>
    </w:p>
    <w:p w14:paraId="344AB771" w14:textId="0F4E5320" w:rsidR="00447D2A" w:rsidRDefault="00AB0A8A" w:rsidP="00362799">
      <w:pPr>
        <w:jc w:val="both"/>
        <w:rPr>
          <w:rFonts w:ascii="Times New Roman" w:hAnsi="Times New Roman"/>
        </w:rPr>
      </w:pPr>
      <w:r>
        <w:rPr>
          <w:rFonts w:ascii="Times New Roman" w:hAnsi="Times New Roman"/>
        </w:rPr>
        <w:t xml:space="preserve">When considering reliability of a transmission, current LCP restrictions lack the ability to restrict data from a certain service where a reliability level is required, provided PUSCH duration is not correlated with a reliability level. Further, virtually assigning a numerology to a reliability level may be restrictive to the scheduler, especially when different services of different reliabilities are to be supported without requiring the UE to switch BWPs. </w:t>
      </w:r>
      <w:r w:rsidR="00447D2A">
        <w:rPr>
          <w:rFonts w:ascii="Times New Roman" w:hAnsi="Times New Roman"/>
        </w:rPr>
        <w:t>A scheduler implementation could</w:t>
      </w:r>
      <w:r>
        <w:rPr>
          <w:rFonts w:ascii="Times New Roman" w:hAnsi="Times New Roman"/>
        </w:rPr>
        <w:t xml:space="preserve"> also</w:t>
      </w:r>
      <w:r w:rsidR="00447D2A">
        <w:rPr>
          <w:rFonts w:ascii="Times New Roman" w:hAnsi="Times New Roman"/>
        </w:rPr>
        <w:t xml:space="preserve"> benefit from scheduling </w:t>
      </w:r>
      <w:r>
        <w:rPr>
          <w:rFonts w:ascii="Times New Roman" w:hAnsi="Times New Roman"/>
        </w:rPr>
        <w:t>lower priority</w:t>
      </w:r>
      <w:r w:rsidR="00447D2A">
        <w:rPr>
          <w:rFonts w:ascii="Times New Roman" w:hAnsi="Times New Roman"/>
        </w:rPr>
        <w:t xml:space="preserve"> traffic using shorter TTIs. For example, this may be used to shorten the slow start phase for small TCP </w:t>
      </w:r>
      <w:r w:rsidR="00447D2A">
        <w:rPr>
          <w:rFonts w:ascii="Times New Roman" w:hAnsi="Times New Roman"/>
        </w:rPr>
        <w:lastRenderedPageBreak/>
        <w:t xml:space="preserve">transfers, or simply to maximize resource allocation in a cell configured with bandwidth parts of different numerologies. </w:t>
      </w:r>
      <w:r w:rsidR="00447D2A" w:rsidRPr="00535742">
        <w:rPr>
          <w:rFonts w:ascii="Times New Roman" w:hAnsi="Times New Roman"/>
        </w:rPr>
        <w:t>It may thus be challenging to network and scheduling implementations to optimize physical resource usage when supporting all NR service</w:t>
      </w:r>
      <w:r w:rsidR="00447D2A">
        <w:rPr>
          <w:rFonts w:ascii="Times New Roman" w:hAnsi="Times New Roman"/>
        </w:rPr>
        <w:t xml:space="preserve"> types</w:t>
      </w:r>
      <w:r w:rsidR="00447D2A" w:rsidRPr="00535742">
        <w:rPr>
          <w:rFonts w:ascii="Times New Roman" w:hAnsi="Times New Roman"/>
        </w:rPr>
        <w:t xml:space="preserve"> concurrently on a </w:t>
      </w:r>
      <w:r w:rsidR="00447D2A">
        <w:rPr>
          <w:rFonts w:ascii="Times New Roman" w:hAnsi="Times New Roman"/>
        </w:rPr>
        <w:t xml:space="preserve">given </w:t>
      </w:r>
      <w:r w:rsidR="00447D2A" w:rsidRPr="00535742">
        <w:rPr>
          <w:rFonts w:ascii="Times New Roman" w:hAnsi="Times New Roman"/>
        </w:rPr>
        <w:t>carrier.</w:t>
      </w:r>
    </w:p>
    <w:p w14:paraId="6E94B7F2" w14:textId="3C7FACF6" w:rsidR="00447D2A" w:rsidRDefault="00447D2A" w:rsidP="00362799">
      <w:pPr>
        <w:jc w:val="both"/>
        <w:rPr>
          <w:rFonts w:ascii="Times New Roman" w:hAnsi="Times New Roman"/>
        </w:rPr>
      </w:pPr>
      <w:r>
        <w:rPr>
          <w:rFonts w:ascii="Times New Roman" w:hAnsi="Times New Roman"/>
        </w:rPr>
        <w:t xml:space="preserve">Consequently, it is beneficial </w:t>
      </w:r>
      <w:r w:rsidRPr="00CD1E1A">
        <w:rPr>
          <w:rFonts w:ascii="Times New Roman" w:hAnsi="Times New Roman"/>
        </w:rPr>
        <w:t xml:space="preserve">if </w:t>
      </w:r>
      <w:r>
        <w:rPr>
          <w:rFonts w:ascii="Times New Roman" w:hAnsi="Times New Roman"/>
        </w:rPr>
        <w:t>RRC</w:t>
      </w:r>
      <w:r w:rsidRPr="00CD1E1A">
        <w:rPr>
          <w:rFonts w:ascii="Times New Roman" w:hAnsi="Times New Roman"/>
        </w:rPr>
        <w:t xml:space="preserve"> could configure each LCH with one or more </w:t>
      </w:r>
      <w:r>
        <w:rPr>
          <w:rFonts w:ascii="Times New Roman" w:hAnsi="Times New Roman"/>
        </w:rPr>
        <w:t xml:space="preserve">priority levels for the purpose of scheduling, which </w:t>
      </w:r>
      <w:r w:rsidR="000918DB">
        <w:rPr>
          <w:rFonts w:ascii="Times New Roman" w:hAnsi="Times New Roman"/>
        </w:rPr>
        <w:t>can be then considered for the purpose of prioritization between grants</w:t>
      </w:r>
      <w:r w:rsidRPr="00CD1E1A">
        <w:rPr>
          <w:rFonts w:ascii="Times New Roman" w:hAnsi="Times New Roman"/>
        </w:rPr>
        <w:t>.</w:t>
      </w:r>
      <w:r>
        <w:rPr>
          <w:rFonts w:ascii="Times New Roman" w:hAnsi="Times New Roman"/>
        </w:rPr>
        <w:t xml:space="preserve"> Further, the gNB may dynamically indicate a priority level for a dynamic </w:t>
      </w:r>
      <w:r w:rsidR="00F97752">
        <w:rPr>
          <w:rFonts w:ascii="Times New Roman" w:hAnsi="Times New Roman"/>
        </w:rPr>
        <w:t>grant and</w:t>
      </w:r>
      <w:r>
        <w:rPr>
          <w:rFonts w:ascii="Times New Roman" w:hAnsi="Times New Roman"/>
        </w:rPr>
        <w:t xml:space="preserve"> configure (e.g. by RRC signaling) a priority level for each configured grant.</w:t>
      </w:r>
    </w:p>
    <w:p w14:paraId="11828453" w14:textId="4ADBF6A1" w:rsidR="00F97752" w:rsidRPr="00234311" w:rsidRDefault="00F97752" w:rsidP="00F97752">
      <w:pPr>
        <w:ind w:left="1440" w:hanging="1440"/>
        <w:rPr>
          <w:rFonts w:ascii="Times New Roman" w:hAnsi="Times New Roman"/>
        </w:rPr>
      </w:pPr>
      <w:r w:rsidRPr="007B27FA">
        <w:rPr>
          <w:rFonts w:ascii="Times New Roman" w:hAnsi="Times New Roman"/>
          <w:b/>
        </w:rPr>
        <w:t xml:space="preserve">Proposal </w:t>
      </w:r>
      <w:r w:rsidR="00AB0A8A">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30D90ADD" w14:textId="2A525C0D"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AB0A8A">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28341B9A" w14:textId="77777777" w:rsidR="00B71659" w:rsidRDefault="00447D2A" w:rsidP="00362799">
      <w:pPr>
        <w:jc w:val="both"/>
        <w:rPr>
          <w:rFonts w:ascii="Times New Roman" w:hAnsi="Times New Roman"/>
        </w:rPr>
      </w:pPr>
      <w:r w:rsidRPr="00CD1E1A">
        <w:rPr>
          <w:rFonts w:ascii="Times New Roman" w:hAnsi="Times New Roman"/>
        </w:rPr>
        <w:t xml:space="preserve">From the perspective of the network, each </w:t>
      </w:r>
      <w:r>
        <w:rPr>
          <w:rFonts w:ascii="Times New Roman" w:hAnsi="Times New Roman"/>
        </w:rPr>
        <w:t>priority level</w:t>
      </w:r>
      <w:r w:rsidRPr="00CD1E1A">
        <w:rPr>
          <w:rFonts w:ascii="Times New Roman" w:hAnsi="Times New Roman"/>
        </w:rPr>
        <w:t xml:space="preserve"> could correspond to a scheduling strategy associated to the transmission of a transport block. </w:t>
      </w:r>
      <w:r w:rsidR="00F97752">
        <w:rPr>
          <w:rFonts w:ascii="Times New Roman" w:hAnsi="Times New Roman"/>
        </w:rPr>
        <w:t xml:space="preserve">A priority level may also be indicated for an UL grant on which a </w:t>
      </w:r>
      <w:r w:rsidR="00B71659">
        <w:rPr>
          <w:rFonts w:ascii="Times New Roman" w:hAnsi="Times New Roman"/>
        </w:rPr>
        <w:t xml:space="preserve">TB is retransmitted, which can be indicated in cases such grant conflicts with another grant. </w:t>
      </w:r>
    </w:p>
    <w:p w14:paraId="7AA92507" w14:textId="258A7117" w:rsidR="00447D2A" w:rsidRDefault="00447D2A" w:rsidP="00362799">
      <w:pPr>
        <w:jc w:val="both"/>
        <w:rPr>
          <w:rFonts w:ascii="Times New Roman" w:hAnsi="Times New Roman"/>
        </w:rPr>
      </w:pPr>
      <w:r w:rsidRPr="00CD1E1A">
        <w:rPr>
          <w:rFonts w:ascii="Times New Roman" w:hAnsi="Times New Roman"/>
        </w:rPr>
        <w:t>From the UE MAC’s perspective</w:t>
      </w:r>
      <w:r w:rsidR="00B71659">
        <w:rPr>
          <w:rFonts w:ascii="Times New Roman" w:hAnsi="Times New Roman"/>
        </w:rPr>
        <w:t xml:space="preserve">, for a new transmission, </w:t>
      </w:r>
      <w:r>
        <w:rPr>
          <w:rFonts w:ascii="Times New Roman" w:hAnsi="Times New Roman"/>
        </w:rPr>
        <w:t>MAC would use the priority level</w:t>
      </w:r>
      <w:r w:rsidRPr="00CD1E1A">
        <w:rPr>
          <w:rFonts w:ascii="Times New Roman" w:hAnsi="Times New Roman"/>
        </w:rPr>
        <w:t xml:space="preserve"> indicated by the </w:t>
      </w:r>
      <w:r w:rsidR="0066114F">
        <w:rPr>
          <w:rFonts w:ascii="Times New Roman" w:hAnsi="Times New Roman"/>
        </w:rPr>
        <w:t>gNB</w:t>
      </w:r>
      <w:r w:rsidRPr="00CD1E1A">
        <w:rPr>
          <w:rFonts w:ascii="Times New Roman" w:hAnsi="Times New Roman"/>
        </w:rPr>
        <w:t xml:space="preserve"> </w:t>
      </w:r>
      <w:r>
        <w:rPr>
          <w:rFonts w:ascii="Times New Roman" w:hAnsi="Times New Roman"/>
        </w:rPr>
        <w:t xml:space="preserve">for a given UL grant to </w:t>
      </w:r>
      <w:r w:rsidRPr="00CD1E1A">
        <w:rPr>
          <w:rFonts w:ascii="Times New Roman" w:hAnsi="Times New Roman"/>
        </w:rPr>
        <w:t xml:space="preserve">determine </w:t>
      </w:r>
      <w:r>
        <w:rPr>
          <w:rFonts w:ascii="Times New Roman" w:hAnsi="Times New Roman"/>
        </w:rPr>
        <w:t>which</w:t>
      </w:r>
      <w:r w:rsidRPr="00CD1E1A">
        <w:rPr>
          <w:rFonts w:ascii="Times New Roman" w:hAnsi="Times New Roman"/>
        </w:rPr>
        <w:t xml:space="preserve"> LCH(s) to consider when </w:t>
      </w:r>
      <w:r>
        <w:rPr>
          <w:rFonts w:ascii="Times New Roman" w:hAnsi="Times New Roman"/>
        </w:rPr>
        <w:t>constructing</w:t>
      </w:r>
      <w:r w:rsidRPr="00CD1E1A">
        <w:rPr>
          <w:rFonts w:ascii="Times New Roman" w:hAnsi="Times New Roman"/>
        </w:rPr>
        <w:t xml:space="preserve"> the transport block using</w:t>
      </w:r>
      <w:r w:rsidR="0066114F">
        <w:rPr>
          <w:rFonts w:ascii="Times New Roman" w:hAnsi="Times New Roman"/>
        </w:rPr>
        <w:t xml:space="preserve">. </w:t>
      </w:r>
      <w:r>
        <w:rPr>
          <w:rFonts w:ascii="Times New Roman" w:hAnsi="Times New Roman"/>
        </w:rPr>
        <w:t xml:space="preserve">The mapping procedure would then be performed by the UE </w:t>
      </w:r>
      <w:r w:rsidRPr="00CD1E1A">
        <w:rPr>
          <w:rFonts w:ascii="Times New Roman" w:hAnsi="Times New Roman"/>
        </w:rPr>
        <w:t xml:space="preserve">without any knowledge </w:t>
      </w:r>
      <w:r>
        <w:rPr>
          <w:rFonts w:ascii="Times New Roman" w:hAnsi="Times New Roman"/>
        </w:rPr>
        <w:t>of the underlying physical layer characteristics or actual scheduling strategy from the gNB.</w:t>
      </w:r>
      <w:r w:rsidR="00B71659">
        <w:rPr>
          <w:rFonts w:ascii="Times New Roman" w:hAnsi="Times New Roman"/>
        </w:rPr>
        <w:t xml:space="preserve"> </w:t>
      </w:r>
    </w:p>
    <w:p w14:paraId="14D4DDE1" w14:textId="4BD15B78" w:rsidR="00F97752" w:rsidRDefault="00F97752" w:rsidP="00F97752">
      <w:pPr>
        <w:ind w:left="1440" w:hanging="1440"/>
        <w:rPr>
          <w:rFonts w:ascii="Times New Roman" w:hAnsi="Times New Roman"/>
        </w:rPr>
      </w:pPr>
      <w:r w:rsidRPr="007B27FA">
        <w:rPr>
          <w:rFonts w:ascii="Times New Roman" w:hAnsi="Times New Roman"/>
          <w:b/>
        </w:rPr>
        <w:t xml:space="preserve">Proposal </w:t>
      </w:r>
      <w:r w:rsidR="00AB0A8A">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22339117" w14:textId="13C045FE" w:rsidR="00447D2A" w:rsidRDefault="00447D2A" w:rsidP="00362799">
      <w:pPr>
        <w:jc w:val="both"/>
        <w:rPr>
          <w:rFonts w:ascii="Times New Roman" w:hAnsi="Times New Roman"/>
        </w:rPr>
      </w:pPr>
      <w:r>
        <w:rPr>
          <w:rFonts w:ascii="Times New Roman" w:hAnsi="Times New Roman"/>
        </w:rPr>
        <w:t xml:space="preserve">Given it is within the scope of RAN1 to determine how the UE receives the </w:t>
      </w:r>
      <w:r w:rsidR="006D08DD">
        <w:rPr>
          <w:rFonts w:ascii="Times New Roman" w:hAnsi="Times New Roman"/>
        </w:rPr>
        <w:t>priority level indication for a dynamic</w:t>
      </w:r>
      <w:r>
        <w:rPr>
          <w:rFonts w:ascii="Times New Roman" w:hAnsi="Times New Roman"/>
        </w:rPr>
        <w:t xml:space="preserve"> grant for a new transmission. RAN2 </w:t>
      </w:r>
      <w:r w:rsidR="000918DB">
        <w:rPr>
          <w:rFonts w:ascii="Times New Roman" w:hAnsi="Times New Roman"/>
        </w:rPr>
        <w:t>may</w:t>
      </w:r>
      <w:r>
        <w:rPr>
          <w:rFonts w:ascii="Times New Roman" w:hAnsi="Times New Roman"/>
        </w:rPr>
        <w:t xml:space="preserve"> send </w:t>
      </w:r>
      <w:proofErr w:type="gramStart"/>
      <w:r>
        <w:rPr>
          <w:rFonts w:ascii="Times New Roman" w:hAnsi="Times New Roman"/>
        </w:rPr>
        <w:t>an</w:t>
      </w:r>
      <w:proofErr w:type="gramEnd"/>
      <w:r>
        <w:rPr>
          <w:rFonts w:ascii="Times New Roman" w:hAnsi="Times New Roman"/>
        </w:rPr>
        <w:t xml:space="preserve"> LS to RAN1. For example, a </w:t>
      </w:r>
      <w:r w:rsidR="006D08DD">
        <w:rPr>
          <w:rFonts w:ascii="Times New Roman" w:hAnsi="Times New Roman"/>
        </w:rPr>
        <w:t>priority level</w:t>
      </w:r>
      <w:r>
        <w:rPr>
          <w:rFonts w:ascii="Times New Roman" w:hAnsi="Times New Roman"/>
        </w:rPr>
        <w:t xml:space="preserve"> can be explicitly </w:t>
      </w:r>
      <w:r w:rsidR="00135D92">
        <w:rPr>
          <w:rFonts w:ascii="Times New Roman" w:hAnsi="Times New Roman"/>
        </w:rPr>
        <w:t>signaled</w:t>
      </w:r>
      <w:r>
        <w:rPr>
          <w:rFonts w:ascii="Times New Roman" w:hAnsi="Times New Roman"/>
        </w:rPr>
        <w:t xml:space="preserve"> or encoded in a DCI </w:t>
      </w:r>
      <w:r w:rsidR="00135D92">
        <w:rPr>
          <w:rFonts w:ascii="Times New Roman" w:hAnsi="Times New Roman"/>
        </w:rPr>
        <w:t>signaling</w:t>
      </w:r>
      <w:r>
        <w:rPr>
          <w:rFonts w:ascii="Times New Roman" w:hAnsi="Times New Roman"/>
        </w:rPr>
        <w:t xml:space="preserve">. </w:t>
      </w:r>
      <w:r w:rsidR="006D08DD">
        <w:rPr>
          <w:rFonts w:ascii="Times New Roman" w:hAnsi="Times New Roman"/>
        </w:rPr>
        <w:t>Alternatively</w:t>
      </w:r>
      <w:r>
        <w:rPr>
          <w:rFonts w:ascii="Times New Roman" w:hAnsi="Times New Roman"/>
        </w:rPr>
        <w:t xml:space="preserve">, the </w:t>
      </w:r>
      <w:r w:rsidR="006D08DD">
        <w:rPr>
          <w:rFonts w:ascii="Times New Roman" w:hAnsi="Times New Roman"/>
        </w:rPr>
        <w:t>priority level of a dynamic grant</w:t>
      </w:r>
      <w:r>
        <w:rPr>
          <w:rFonts w:ascii="Times New Roman" w:hAnsi="Times New Roman"/>
        </w:rPr>
        <w:t xml:space="preserve"> can be inferred based on the type of MCS table </w:t>
      </w:r>
      <w:r w:rsidR="00135D92">
        <w:rPr>
          <w:rFonts w:ascii="Times New Roman" w:hAnsi="Times New Roman"/>
        </w:rPr>
        <w:t>signaled</w:t>
      </w:r>
      <w:r>
        <w:rPr>
          <w:rFonts w:ascii="Times New Roman" w:hAnsi="Times New Roman"/>
        </w:rPr>
        <w:t xml:space="preserve"> (e.g. for selection between a set of two values), which can be based on receiving a DCI scrambled by the MCS-C-RNTI or receiving a specific DCI format on a </w:t>
      </w:r>
      <w:r w:rsidR="006D08DD">
        <w:rPr>
          <w:rFonts w:ascii="Times New Roman" w:hAnsi="Times New Roman"/>
        </w:rPr>
        <w:t xml:space="preserve">specific </w:t>
      </w:r>
      <w:r>
        <w:rPr>
          <w:rFonts w:ascii="Times New Roman" w:hAnsi="Times New Roman"/>
        </w:rPr>
        <w:t>UE-specific search space.</w:t>
      </w:r>
    </w:p>
    <w:p w14:paraId="23287582" w14:textId="046EF46C" w:rsidR="00AB0A8A" w:rsidRPr="00F97752" w:rsidRDefault="00AB0A8A" w:rsidP="00AB0A8A">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Send </w:t>
      </w:r>
      <w:proofErr w:type="gramStart"/>
      <w:r w:rsidRPr="00F97752">
        <w:rPr>
          <w:rFonts w:ascii="Times New Roman" w:hAnsi="Times New Roman" w:cs="Times New Roman"/>
        </w:rPr>
        <w:t>an</w:t>
      </w:r>
      <w:proofErr w:type="gramEnd"/>
      <w:r w:rsidRPr="00F97752">
        <w:rPr>
          <w:rFonts w:ascii="Times New Roman" w:hAnsi="Times New Roman" w:cs="Times New Roman"/>
        </w:rPr>
        <w:t xml:space="preserve"> LS to RAN1, asking RAN1 to determine how to support indicating a priority level for a dynamically scheduled UL grant, e.g. based on DCI content.</w:t>
      </w:r>
    </w:p>
    <w:p w14:paraId="10DA516F" w14:textId="2531018B" w:rsidR="00135D92" w:rsidRDefault="00460CB1" w:rsidP="00135D92">
      <w:pPr>
        <w:pStyle w:val="Heading2"/>
      </w:pPr>
      <w:r>
        <w:t>Handling of deprioritized PDU in MAC</w:t>
      </w:r>
    </w:p>
    <w:p w14:paraId="28E5BEED" w14:textId="4E6DF86E" w:rsidR="00135D92" w:rsidRDefault="00135D92" w:rsidP="00362799">
      <w:pPr>
        <w:jc w:val="both"/>
        <w:rPr>
          <w:rFonts w:ascii="Times New Roman" w:hAnsi="Times New Roman"/>
          <w:lang w:val="en-GB"/>
        </w:rPr>
      </w:pPr>
      <w:r>
        <w:rPr>
          <w:rFonts w:ascii="Times New Roman" w:hAnsi="Times New Roman"/>
          <w:lang w:val="en-GB"/>
        </w:rPr>
        <w:t xml:space="preserve">Depending on the outcome of intra-UE prioritization, MAC may drop an already built MAC PDU, e.g. when the another overlapping PUSCH or SR is prioritized over the grant </w:t>
      </w:r>
      <w:r w:rsidR="00675C45">
        <w:rPr>
          <w:rFonts w:ascii="Times New Roman" w:hAnsi="Times New Roman"/>
          <w:lang w:val="en-GB"/>
        </w:rPr>
        <w:t>intended for the PDU. Further, a</w:t>
      </w:r>
      <w:r w:rsidRPr="00135D92">
        <w:rPr>
          <w:rFonts w:ascii="Times New Roman" w:hAnsi="Times New Roman"/>
          <w:lang w:val="en-GB"/>
        </w:rPr>
        <w:t xml:space="preserve"> MAC PDU may have already been generated and delivered to PHY before MAC determines that the PUSCH for the MAC PDU is de-prioritized</w:t>
      </w:r>
      <w:r w:rsidR="00675C45">
        <w:rPr>
          <w:rFonts w:ascii="Times New Roman" w:hAnsi="Times New Roman"/>
          <w:lang w:val="en-GB"/>
        </w:rPr>
        <w:t xml:space="preserve">. </w:t>
      </w:r>
      <w:r w:rsidR="00052327">
        <w:rPr>
          <w:rFonts w:ascii="Times New Roman" w:hAnsi="Times New Roman"/>
          <w:lang w:val="en-GB"/>
        </w:rPr>
        <w:t xml:space="preserve">It was agreed </w:t>
      </w:r>
      <w:r w:rsidR="0058781A">
        <w:rPr>
          <w:rFonts w:ascii="Times New Roman" w:hAnsi="Times New Roman"/>
          <w:lang w:val="en-GB"/>
        </w:rPr>
        <w:t xml:space="preserve">in RAN2#106 </w:t>
      </w:r>
      <w:r w:rsidR="00052327">
        <w:rPr>
          <w:rFonts w:ascii="Times New Roman" w:hAnsi="Times New Roman"/>
          <w:lang w:val="en-GB"/>
        </w:rPr>
        <w:t xml:space="preserve">that </w:t>
      </w:r>
      <w:r w:rsidR="00052327" w:rsidRPr="00052327">
        <w:rPr>
          <w:rFonts w:ascii="Times New Roman" w:hAnsi="Times New Roman"/>
          <w:lang w:val="en-GB"/>
        </w:rPr>
        <w:t>the UE should store the de-prioritized MAC PDU in the HARQ buffer, to allow gNB to schedule re-transmission using the same HARQ process</w:t>
      </w:r>
      <w:r w:rsidR="00052327">
        <w:rPr>
          <w:rFonts w:ascii="Times New Roman" w:hAnsi="Times New Roman"/>
          <w:lang w:val="en-GB"/>
        </w:rPr>
        <w:t>. It’s FFS whether</w:t>
      </w:r>
      <w:r w:rsidR="00052327" w:rsidRPr="00052327">
        <w:rPr>
          <w:rFonts w:ascii="Times New Roman" w:hAnsi="Times New Roman"/>
          <w:lang w:val="en-GB"/>
        </w:rPr>
        <w:t xml:space="preserve"> the UE could transmit </w:t>
      </w:r>
      <w:r w:rsidR="00052327">
        <w:rPr>
          <w:rFonts w:ascii="Times New Roman" w:hAnsi="Times New Roman"/>
          <w:lang w:val="en-GB"/>
        </w:rPr>
        <w:t>the deprioritized PDU intended for transmission on a CG</w:t>
      </w:r>
      <w:r w:rsidR="00052327" w:rsidRPr="00052327">
        <w:rPr>
          <w:rFonts w:ascii="Times New Roman" w:hAnsi="Times New Roman"/>
          <w:lang w:val="en-GB"/>
        </w:rPr>
        <w:t xml:space="preserve"> using the subsequent </w:t>
      </w:r>
      <w:r w:rsidR="00052327">
        <w:rPr>
          <w:rFonts w:ascii="Times New Roman" w:hAnsi="Times New Roman"/>
          <w:lang w:val="en-GB"/>
        </w:rPr>
        <w:t xml:space="preserve">CG </w:t>
      </w:r>
      <w:r w:rsidR="00052327" w:rsidRPr="00052327">
        <w:rPr>
          <w:rFonts w:ascii="Times New Roman" w:hAnsi="Times New Roman"/>
          <w:lang w:val="en-GB"/>
        </w:rPr>
        <w:t>radio resources e.g. associated with the same HARQ process</w:t>
      </w:r>
      <w:r w:rsidR="00052327">
        <w:rPr>
          <w:rFonts w:ascii="Times New Roman" w:hAnsi="Times New Roman"/>
          <w:lang w:val="en-GB"/>
        </w:rPr>
        <w:t>.</w:t>
      </w:r>
    </w:p>
    <w:p w14:paraId="77DF12F1" w14:textId="5441F6BB" w:rsidR="00675C45" w:rsidRDefault="00052327" w:rsidP="00362799">
      <w:pPr>
        <w:jc w:val="both"/>
        <w:rPr>
          <w:rFonts w:ascii="Times New Roman" w:hAnsi="Times New Roman"/>
          <w:lang w:val="en-GB"/>
        </w:rPr>
      </w:pPr>
      <w:r w:rsidRPr="00052327">
        <w:rPr>
          <w:rFonts w:ascii="Times New Roman" w:hAnsi="Times New Roman"/>
        </w:rPr>
        <w:t xml:space="preserve">The network may not know that the deprioritized PDU was dropped due to intra-UE prioritization, e.g. when the PDU is generated for a CG resource. </w:t>
      </w:r>
      <w:r w:rsidR="002A7F64" w:rsidRPr="002A7F64">
        <w:rPr>
          <w:rFonts w:ascii="Times New Roman" w:hAnsi="Times New Roman"/>
        </w:rPr>
        <w:t xml:space="preserve">Hence, the UE should be allowed to </w:t>
      </w:r>
      <w:r w:rsidR="002A7F64">
        <w:rPr>
          <w:rFonts w:ascii="Times New Roman" w:hAnsi="Times New Roman"/>
        </w:rPr>
        <w:t>autonomously (re)-</w:t>
      </w:r>
      <w:r w:rsidR="002A7F64" w:rsidRPr="002A7F64">
        <w:rPr>
          <w:rFonts w:ascii="Times New Roman" w:hAnsi="Times New Roman"/>
        </w:rPr>
        <w:t>transmit the deprioritized PDU</w:t>
      </w:r>
      <w:r w:rsidR="002A7F64">
        <w:rPr>
          <w:rFonts w:ascii="Times New Roman" w:hAnsi="Times New Roman"/>
        </w:rPr>
        <w:t xml:space="preserve">. </w:t>
      </w:r>
      <w:r>
        <w:rPr>
          <w:rFonts w:ascii="Times New Roman" w:hAnsi="Times New Roman"/>
          <w:lang w:val="en-GB"/>
        </w:rPr>
        <w:t>Fr</w:t>
      </w:r>
      <w:r w:rsidR="00675C45">
        <w:rPr>
          <w:rFonts w:ascii="Times New Roman" w:hAnsi="Times New Roman"/>
          <w:lang w:val="en-GB"/>
        </w:rPr>
        <w:t xml:space="preserve">om a behavioural </w:t>
      </w:r>
      <w:r w:rsidR="00C67703">
        <w:rPr>
          <w:rFonts w:ascii="Times New Roman" w:hAnsi="Times New Roman"/>
          <w:lang w:val="en-GB"/>
        </w:rPr>
        <w:t>perspective</w:t>
      </w:r>
      <w:r w:rsidR="00675C45">
        <w:rPr>
          <w:rFonts w:ascii="Times New Roman" w:hAnsi="Times New Roman"/>
          <w:lang w:val="en-GB"/>
        </w:rPr>
        <w:t xml:space="preserve">, </w:t>
      </w:r>
      <w:r w:rsidR="002A7F64">
        <w:rPr>
          <w:rFonts w:ascii="Times New Roman" w:hAnsi="Times New Roman"/>
          <w:lang w:val="en-GB"/>
        </w:rPr>
        <w:t>a</w:t>
      </w:r>
      <w:r w:rsidR="00675C45">
        <w:rPr>
          <w:rFonts w:ascii="Times New Roman" w:hAnsi="Times New Roman"/>
          <w:lang w:val="en-GB"/>
        </w:rPr>
        <w:t xml:space="preserve"> dropped PDU </w:t>
      </w:r>
      <w:r w:rsidR="002A7F64">
        <w:rPr>
          <w:rFonts w:ascii="Times New Roman" w:hAnsi="Times New Roman"/>
          <w:lang w:val="en-GB"/>
        </w:rPr>
        <w:t xml:space="preserve">for which the transmission has not started </w:t>
      </w:r>
      <w:r w:rsidR="00675C45">
        <w:rPr>
          <w:rFonts w:ascii="Times New Roman" w:hAnsi="Times New Roman"/>
          <w:lang w:val="en-GB"/>
        </w:rPr>
        <w:t xml:space="preserve">is no different than a PDU dropped due LBT failure in NR-U. In NR-U, a PDU dropped due to LBT failure that was intended for transmission on a configured grant </w:t>
      </w:r>
      <w:r w:rsidR="00037133">
        <w:rPr>
          <w:rFonts w:ascii="Times New Roman" w:hAnsi="Times New Roman"/>
          <w:lang w:val="en-GB"/>
        </w:rPr>
        <w:t>can be</w:t>
      </w:r>
      <w:r w:rsidR="00675C45">
        <w:rPr>
          <w:rFonts w:ascii="Times New Roman" w:hAnsi="Times New Roman"/>
          <w:lang w:val="en-GB"/>
        </w:rPr>
        <w:t xml:space="preserve"> transmitted on the next </w:t>
      </w:r>
      <w:r w:rsidR="00675C45">
        <w:rPr>
          <w:rFonts w:ascii="Times New Roman" w:hAnsi="Times New Roman"/>
          <w:lang w:val="en-GB"/>
        </w:rPr>
        <w:lastRenderedPageBreak/>
        <w:t xml:space="preserve">configured grant occasion. The same </w:t>
      </w:r>
      <w:r w:rsidR="00037133">
        <w:rPr>
          <w:rFonts w:ascii="Times New Roman" w:hAnsi="Times New Roman"/>
          <w:lang w:val="en-GB"/>
        </w:rPr>
        <w:t xml:space="preserve">UE behaviour </w:t>
      </w:r>
      <w:r w:rsidR="00675C45">
        <w:rPr>
          <w:rFonts w:ascii="Times New Roman" w:hAnsi="Times New Roman"/>
          <w:lang w:val="en-GB"/>
        </w:rPr>
        <w:t xml:space="preserve">should apply for a PDU </w:t>
      </w:r>
      <w:r w:rsidR="00C67703">
        <w:rPr>
          <w:rFonts w:ascii="Times New Roman" w:hAnsi="Times New Roman"/>
          <w:lang w:val="en-GB"/>
        </w:rPr>
        <w:t>dropped</w:t>
      </w:r>
      <w:r w:rsidR="00675C45">
        <w:rPr>
          <w:rFonts w:ascii="Times New Roman" w:hAnsi="Times New Roman"/>
          <w:lang w:val="en-GB"/>
        </w:rPr>
        <w:t xml:space="preserve"> due to intra-UE prioritization</w:t>
      </w:r>
      <w:r w:rsidR="00037133">
        <w:rPr>
          <w:rFonts w:ascii="Times New Roman" w:hAnsi="Times New Roman"/>
          <w:lang w:val="en-GB"/>
        </w:rPr>
        <w:t>.</w:t>
      </w:r>
    </w:p>
    <w:p w14:paraId="7190A38D" w14:textId="77777777" w:rsidR="0058781A" w:rsidRDefault="0058781A" w:rsidP="0058781A">
      <w:pPr>
        <w:ind w:left="1710" w:hanging="1710"/>
        <w:rPr>
          <w:rFonts w:ascii="Times New Roman" w:hAnsi="Times New Roman" w:cs="Times New Roman"/>
        </w:rPr>
      </w:pPr>
      <w:r>
        <w:rPr>
          <w:rFonts w:ascii="Times New Roman" w:hAnsi="Times New Roman"/>
          <w:b/>
        </w:rPr>
        <w:t>Observation 1</w:t>
      </w:r>
      <w:r w:rsidRPr="007B27FA">
        <w:rPr>
          <w:rFonts w:ascii="Times New Roman" w:hAnsi="Times New Roman"/>
          <w:b/>
        </w:rPr>
        <w:t>:</w:t>
      </w:r>
      <w:r w:rsidRPr="007B27FA">
        <w:rPr>
          <w:rFonts w:ascii="Times New Roman" w:hAnsi="Times New Roman"/>
          <w:b/>
        </w:rPr>
        <w:tab/>
      </w:r>
      <w:r>
        <w:rPr>
          <w:rFonts w:ascii="Times New Roman" w:hAnsi="Times New Roman" w:cs="Times New Roman"/>
        </w:rPr>
        <w:t>F</w:t>
      </w:r>
      <w:r w:rsidRPr="00675C45">
        <w:rPr>
          <w:rFonts w:ascii="Times New Roman" w:hAnsi="Times New Roman" w:cs="Times New Roman"/>
        </w:rPr>
        <w:t xml:space="preserve">rom a behavioral perspective, </w:t>
      </w:r>
      <w:r>
        <w:rPr>
          <w:rFonts w:ascii="Times New Roman" w:hAnsi="Times New Roman" w:cs="Times New Roman"/>
        </w:rPr>
        <w:t>a</w:t>
      </w:r>
      <w:r w:rsidRPr="00675C45">
        <w:rPr>
          <w:rFonts w:ascii="Times New Roman" w:hAnsi="Times New Roman" w:cs="Times New Roman"/>
        </w:rPr>
        <w:t xml:space="preserve"> PDU </w:t>
      </w:r>
      <w:r>
        <w:rPr>
          <w:rFonts w:ascii="Times New Roman" w:hAnsi="Times New Roman" w:cs="Times New Roman"/>
        </w:rPr>
        <w:t xml:space="preserve">dropped due to intra-UE prioritization for which the transmission has not started </w:t>
      </w:r>
      <w:r w:rsidRPr="00675C45">
        <w:rPr>
          <w:rFonts w:ascii="Times New Roman" w:hAnsi="Times New Roman" w:cs="Times New Roman"/>
        </w:rPr>
        <w:t>is no different than a PDU dropped due LBT failure in NR-U.</w:t>
      </w:r>
    </w:p>
    <w:p w14:paraId="277EF765" w14:textId="1A03A678" w:rsidR="00052327" w:rsidRDefault="00052327" w:rsidP="00362799">
      <w:pPr>
        <w:jc w:val="both"/>
        <w:rPr>
          <w:rFonts w:ascii="Times New Roman" w:hAnsi="Times New Roman"/>
          <w:lang w:val="en-GB"/>
        </w:rPr>
      </w:pPr>
      <w:r>
        <w:rPr>
          <w:rFonts w:ascii="Times New Roman" w:hAnsi="Times New Roman"/>
          <w:lang w:val="en-GB"/>
        </w:rPr>
        <w:t>Whether the UE is obligated to use the same HARQ process or a different one</w:t>
      </w:r>
      <w:r w:rsidR="002A7F64">
        <w:rPr>
          <w:rFonts w:ascii="Times New Roman" w:hAnsi="Times New Roman"/>
          <w:lang w:val="en-GB"/>
        </w:rPr>
        <w:t xml:space="preserve"> to deliver the deprioritized PDU</w:t>
      </w:r>
      <w:r>
        <w:rPr>
          <w:rFonts w:ascii="Times New Roman" w:hAnsi="Times New Roman"/>
          <w:lang w:val="en-GB"/>
        </w:rPr>
        <w:t xml:space="preserve"> depends on whether the transmission has started or not for the deprio</w:t>
      </w:r>
      <w:r w:rsidR="002A7F64">
        <w:rPr>
          <w:rFonts w:ascii="Times New Roman" w:hAnsi="Times New Roman"/>
          <w:lang w:val="en-GB"/>
        </w:rPr>
        <w:t>ri</w:t>
      </w:r>
      <w:r>
        <w:rPr>
          <w:rFonts w:ascii="Times New Roman" w:hAnsi="Times New Roman"/>
          <w:lang w:val="en-GB"/>
        </w:rPr>
        <w:t>tized PDU.</w:t>
      </w:r>
      <w:r w:rsidR="002A7F64">
        <w:rPr>
          <w:rFonts w:ascii="Times New Roman" w:hAnsi="Times New Roman"/>
          <w:lang w:val="en-GB"/>
        </w:rPr>
        <w:t xml:space="preserve"> </w:t>
      </w:r>
      <w:r w:rsidR="002A7F64">
        <w:rPr>
          <w:rFonts w:ascii="Times" w:eastAsia="Times New Roman" w:hAnsi="Times" w:cs="Times"/>
        </w:rPr>
        <w:t>The transmission of the deprioritized PDU can be on a different HARQ process ID if the transmission was never started (the CG timer wasn’t started for the HARQ process initially chosen). Otherwise, the retransmission of the deprioritized PDU can only occur using the previously used HARQ process ID, as the initial transmission of the deprioritized TB was started then preempted (the CG timer is running for that case).</w:t>
      </w:r>
    </w:p>
    <w:p w14:paraId="72A2F037" w14:textId="340290F8" w:rsidR="00037133" w:rsidRDefault="00037133" w:rsidP="00037133">
      <w:pPr>
        <w:ind w:left="1440" w:hanging="1440"/>
        <w:rPr>
          <w:rFonts w:ascii="Times New Roman" w:hAnsi="Times New Roman" w:cs="Times New Roman"/>
        </w:rPr>
      </w:pPr>
      <w:r w:rsidRPr="007B27FA">
        <w:rPr>
          <w:rFonts w:ascii="Times New Roman" w:hAnsi="Times New Roman"/>
          <w:b/>
        </w:rPr>
        <w:t xml:space="preserve">Proposal </w:t>
      </w:r>
      <w:r w:rsidR="004A3D4D">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 xml:space="preserve">A MAC PDU dropped due to intra-UE prioritization that was intended for transmission on a configured grant can be transmitted on </w:t>
      </w:r>
      <w:r w:rsidR="002A7F64">
        <w:rPr>
          <w:rFonts w:ascii="Times New Roman" w:hAnsi="Times New Roman" w:cs="Times New Roman"/>
        </w:rPr>
        <w:t xml:space="preserve">a subsequent </w:t>
      </w:r>
      <w:r>
        <w:rPr>
          <w:rFonts w:ascii="Times New Roman" w:hAnsi="Times New Roman" w:cs="Times New Roman"/>
        </w:rPr>
        <w:t>configured grant occasion</w:t>
      </w:r>
      <w:r w:rsidR="002A7F64">
        <w:rPr>
          <w:rFonts w:ascii="Times New Roman" w:hAnsi="Times New Roman" w:cs="Times New Roman"/>
        </w:rPr>
        <w:t xml:space="preserve"> using the same or a different HARQ process ID, if the transmission of the PDU has not started (</w:t>
      </w:r>
      <w:r w:rsidR="002A7F64">
        <w:rPr>
          <w:rFonts w:ascii="Times" w:eastAsia="Times New Roman" w:hAnsi="Times" w:cs="Times"/>
        </w:rPr>
        <w:t>the CG timer wasn’t started for the HARQ process)</w:t>
      </w:r>
      <w:r w:rsidRPr="00F97752">
        <w:rPr>
          <w:rFonts w:ascii="Times New Roman" w:hAnsi="Times New Roman" w:cs="Times New Roman"/>
        </w:rPr>
        <w:t>.</w:t>
      </w:r>
    </w:p>
    <w:p w14:paraId="5B0426F6" w14:textId="16D0ADE0" w:rsidR="002A7F64" w:rsidRDefault="002A7F64" w:rsidP="002A7F64">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9</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transm</w:t>
      </w:r>
      <w:r w:rsidR="0032000A">
        <w:rPr>
          <w:rFonts w:ascii="Times New Roman" w:hAnsi="Times New Roman" w:cs="Times New Roman"/>
        </w:rPr>
        <w:t>itted</w:t>
      </w:r>
      <w:r>
        <w:rPr>
          <w:rFonts w:ascii="Times New Roman" w:hAnsi="Times New Roman" w:cs="Times New Roman"/>
        </w:rPr>
        <w:t xml:space="preserve"> on a configured grant can be </w:t>
      </w:r>
      <w:r w:rsidR="0032000A">
        <w:rPr>
          <w:rFonts w:ascii="Times New Roman" w:hAnsi="Times New Roman" w:cs="Times New Roman"/>
        </w:rPr>
        <w:t>re</w:t>
      </w:r>
      <w:r>
        <w:rPr>
          <w:rFonts w:ascii="Times New Roman" w:hAnsi="Times New Roman" w:cs="Times New Roman"/>
        </w:rPr>
        <w:t>transmitted on a subsequent configured grant occasion applicable to the same HARQ process ID, if the transmission of the PDU has started (</w:t>
      </w:r>
      <w:r>
        <w:rPr>
          <w:rFonts w:ascii="Times" w:eastAsia="Times New Roman" w:hAnsi="Times" w:cs="Times"/>
        </w:rPr>
        <w:t>the CG timer was started for the HARQ process)</w:t>
      </w:r>
      <w:r w:rsidRPr="00F97752">
        <w:rPr>
          <w:rFonts w:ascii="Times New Roman" w:hAnsi="Times New Roman" w:cs="Times New Roman"/>
        </w:rPr>
        <w:t>.</w:t>
      </w:r>
    </w:p>
    <w:p w14:paraId="04B5273C" w14:textId="238E27BB" w:rsidR="00037133" w:rsidRDefault="004A3D4D" w:rsidP="004A3D4D">
      <w:pPr>
        <w:jc w:val="both"/>
        <w:rPr>
          <w:rFonts w:ascii="Times New Roman" w:hAnsi="Times New Roman"/>
        </w:rPr>
      </w:pPr>
      <w:r>
        <w:rPr>
          <w:rFonts w:ascii="Times New Roman" w:hAnsi="Times New Roman"/>
        </w:rPr>
        <w:t xml:space="preserve">Another impact of dropped PDUs is possible delay of reporting buffer status or power headroom for time-sensitive traffic. Given BSR and PHR MAC CEs are cancelled upon inclusion in the MAC PDU, these MAC CEs are not automatically regenerated on another </w:t>
      </w:r>
      <w:r w:rsidR="00076C75">
        <w:rPr>
          <w:rFonts w:ascii="Times New Roman" w:hAnsi="Times New Roman"/>
        </w:rPr>
        <w:t xml:space="preserve">available grant. Given importance of such reports to scheduling TSC traffic, the UE </w:t>
      </w:r>
      <w:r w:rsidR="005F6737">
        <w:rPr>
          <w:rFonts w:ascii="Times New Roman" w:hAnsi="Times New Roman"/>
        </w:rPr>
        <w:t>should be able to</w:t>
      </w:r>
      <w:r w:rsidR="00076C75">
        <w:rPr>
          <w:rFonts w:ascii="Times New Roman" w:hAnsi="Times New Roman"/>
        </w:rPr>
        <w:t xml:space="preserve"> regenerate such MAC CEs on another </w:t>
      </w:r>
      <w:r w:rsidR="005F6737">
        <w:rPr>
          <w:rFonts w:ascii="Times New Roman" w:hAnsi="Times New Roman"/>
        </w:rPr>
        <w:t>upcoming available</w:t>
      </w:r>
      <w:r w:rsidR="00076C75">
        <w:rPr>
          <w:rFonts w:ascii="Times New Roman" w:hAnsi="Times New Roman"/>
        </w:rPr>
        <w:t xml:space="preserve"> grant</w:t>
      </w:r>
      <w:r w:rsidR="005F6737">
        <w:rPr>
          <w:rFonts w:ascii="Times New Roman" w:hAnsi="Times New Roman"/>
        </w:rPr>
        <w:t xml:space="preserve"> or </w:t>
      </w:r>
      <w:r w:rsidR="00076C75">
        <w:rPr>
          <w:rFonts w:ascii="Times New Roman" w:hAnsi="Times New Roman"/>
        </w:rPr>
        <w:t xml:space="preserve">the prioritized grant. </w:t>
      </w:r>
    </w:p>
    <w:p w14:paraId="7BAF1B44" w14:textId="02D03892" w:rsidR="00675C45" w:rsidRPr="00675C45" w:rsidRDefault="00076C75" w:rsidP="00076C75">
      <w:pPr>
        <w:ind w:left="1440" w:hanging="1440"/>
        <w:rPr>
          <w:rFonts w:ascii="Times New Roman" w:hAnsi="Times New Roman"/>
        </w:rPr>
      </w:pPr>
      <w:r w:rsidRPr="007B27FA">
        <w:rPr>
          <w:rFonts w:ascii="Times New Roman" w:hAnsi="Times New Roman"/>
          <w:b/>
        </w:rPr>
        <w:t xml:space="preserve">Proposal </w:t>
      </w:r>
      <w:r w:rsidR="00CC5072">
        <w:rPr>
          <w:rFonts w:ascii="Times New Roman" w:hAnsi="Times New Roman"/>
          <w:b/>
        </w:rPr>
        <w:t>10</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MAC</w:t>
      </w:r>
      <w:r w:rsidRPr="00076C75">
        <w:rPr>
          <w:rFonts w:ascii="Times New Roman" w:hAnsi="Times New Roman" w:cs="Times New Roman"/>
        </w:rPr>
        <w:t xml:space="preserve"> regenerate</w:t>
      </w:r>
      <w:r>
        <w:rPr>
          <w:rFonts w:ascii="Times New Roman" w:hAnsi="Times New Roman" w:cs="Times New Roman"/>
        </w:rPr>
        <w:t>s</w:t>
      </w:r>
      <w:r w:rsidRPr="00076C75">
        <w:rPr>
          <w:rFonts w:ascii="Times New Roman" w:hAnsi="Times New Roman" w:cs="Times New Roman"/>
        </w:rPr>
        <w:t xml:space="preserve"> </w:t>
      </w:r>
      <w:r>
        <w:rPr>
          <w:rFonts w:ascii="Times New Roman" w:hAnsi="Times New Roman" w:cs="Times New Roman"/>
        </w:rPr>
        <w:t xml:space="preserve">BSR and PHR </w:t>
      </w:r>
      <w:r w:rsidRPr="00076C75">
        <w:rPr>
          <w:rFonts w:ascii="Times New Roman" w:hAnsi="Times New Roman" w:cs="Times New Roman"/>
        </w:rPr>
        <w:t xml:space="preserve">MAC CEs </w:t>
      </w:r>
      <w:r>
        <w:rPr>
          <w:rFonts w:ascii="Times New Roman" w:hAnsi="Times New Roman" w:cs="Times New Roman"/>
        </w:rPr>
        <w:t xml:space="preserve">included </w:t>
      </w:r>
      <w:r w:rsidR="00681AE1">
        <w:rPr>
          <w:rFonts w:ascii="Times New Roman" w:hAnsi="Times New Roman" w:cs="Times New Roman"/>
        </w:rPr>
        <w:t xml:space="preserve">in a PDU dropped due to intra-UE prioritization </w:t>
      </w:r>
      <w:r w:rsidRPr="00076C75">
        <w:rPr>
          <w:rFonts w:ascii="Times New Roman" w:hAnsi="Times New Roman" w:cs="Times New Roman"/>
        </w:rPr>
        <w:t xml:space="preserve">on the prioritized </w:t>
      </w:r>
      <w:r w:rsidR="0048744C">
        <w:rPr>
          <w:rFonts w:ascii="Times New Roman" w:hAnsi="Times New Roman" w:cs="Times New Roman"/>
        </w:rPr>
        <w:t>transmission</w:t>
      </w:r>
      <w:r w:rsidR="00681AE1">
        <w:rPr>
          <w:rFonts w:ascii="Times New Roman" w:hAnsi="Times New Roman" w:cs="Times New Roman"/>
        </w:rPr>
        <w:t>.</w:t>
      </w:r>
      <w:r w:rsidR="00ED15AF">
        <w:rPr>
          <w:rFonts w:ascii="Times New Roman" w:hAnsi="Times New Roman" w:cs="Times New Roman"/>
        </w:rPr>
        <w:t xml:space="preserve"> </w:t>
      </w:r>
    </w:p>
    <w:p w14:paraId="1137CEC9" w14:textId="77777777" w:rsidR="004B58E0" w:rsidRDefault="004B58E0" w:rsidP="004B58E0">
      <w:pPr>
        <w:pStyle w:val="Heading1"/>
        <w:jc w:val="both"/>
      </w:pPr>
      <w:bookmarkStart w:id="2" w:name="_Ref524080280"/>
      <w:r>
        <w:t xml:space="preserve">Summary </w:t>
      </w:r>
      <w:bookmarkEnd w:id="2"/>
      <w:r>
        <w:t>and Proposals</w:t>
      </w:r>
    </w:p>
    <w:p w14:paraId="202C0616" w14:textId="55709BF3" w:rsidR="004841DE" w:rsidRDefault="004841DE" w:rsidP="004841DE">
      <w:pPr>
        <w:jc w:val="both"/>
        <w:rPr>
          <w:rFonts w:ascii="Times New Roman" w:hAnsi="Times New Roman"/>
        </w:rPr>
      </w:pPr>
      <w:r>
        <w:rPr>
          <w:rFonts w:ascii="Times New Roman" w:hAnsi="Times New Roman"/>
        </w:rPr>
        <w:t xml:space="preserve">This contribution addresses enhancements for an NR I-IoT UE supporting multiple services of different QoS requirements, with focus on </w:t>
      </w:r>
      <w:r w:rsidR="002A7F64">
        <w:rPr>
          <w:rFonts w:ascii="Times New Roman" w:hAnsi="Times New Roman"/>
        </w:rPr>
        <w:t xml:space="preserve">data-only </w:t>
      </w:r>
      <w:r>
        <w:rPr>
          <w:rFonts w:ascii="Times New Roman" w:hAnsi="Times New Roman"/>
        </w:rPr>
        <w:t xml:space="preserve">intra-UE prioritization. </w:t>
      </w:r>
      <w:r w:rsidRPr="004841DE">
        <w:rPr>
          <w:rFonts w:ascii="Times New Roman" w:hAnsi="Times New Roman"/>
        </w:rPr>
        <w:t>RAN2 should discuss the above and agree to the following proposals:</w:t>
      </w:r>
    </w:p>
    <w:p w14:paraId="2C6B6F18" w14:textId="77777777" w:rsidR="0028355D" w:rsidRPr="00234311"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w:t>
      </w:r>
      <w:r w:rsidRPr="007B27FA">
        <w:rPr>
          <w:rFonts w:ascii="Times New Roman" w:hAnsi="Times New Roman"/>
          <w:b/>
        </w:rPr>
        <w:t xml:space="preserve">: </w:t>
      </w:r>
      <w:r w:rsidRPr="007B27FA">
        <w:rPr>
          <w:rFonts w:ascii="Times New Roman" w:hAnsi="Times New Roman"/>
          <w:b/>
        </w:rPr>
        <w:tab/>
      </w:r>
      <w:r w:rsidRPr="00B67DFE">
        <w:rPr>
          <w:rFonts w:ascii="Times New Roman" w:hAnsi="Times New Roman" w:cs="Times New Roman"/>
          <w:lang w:val="en-GB" w:eastAsia="zh-CN"/>
        </w:rPr>
        <w:t>MAC does not always generate a PDU for each grant, when it determines an overlap between multiple PUSCH resources.</w:t>
      </w:r>
    </w:p>
    <w:p w14:paraId="3091AD35" w14:textId="77777777" w:rsidR="0028355D" w:rsidRPr="00315413" w:rsidRDefault="0028355D" w:rsidP="0028355D">
      <w:pPr>
        <w:ind w:left="1440" w:hanging="1440"/>
        <w:rPr>
          <w:rFonts w:ascii="Times New Roman" w:hAnsi="Times New Roman"/>
          <w:lang w:val="en-GB"/>
        </w:rPr>
      </w:pPr>
      <w:r w:rsidRPr="007B27FA">
        <w:rPr>
          <w:rFonts w:ascii="Times New Roman" w:hAnsi="Times New Roman"/>
          <w:b/>
        </w:rPr>
        <w:t xml:space="preserve">Proposal </w:t>
      </w:r>
      <w:r>
        <w:rPr>
          <w:rFonts w:ascii="Times New Roman" w:hAnsi="Times New Roman"/>
          <w:b/>
        </w:rPr>
        <w:t>2</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lang w:val="en-GB" w:eastAsia="zh-CN"/>
        </w:rPr>
        <w:t>If a</w:t>
      </w:r>
      <w:r w:rsidRPr="00315413">
        <w:rPr>
          <w:rFonts w:ascii="Times New Roman" w:hAnsi="Times New Roman" w:cs="Times New Roman"/>
          <w:lang w:val="en-GB" w:eastAsia="zh-CN"/>
        </w:rPr>
        <w:t xml:space="preserve"> PDU for the deprioritized resource has not been generated, MAC generates a single PDU for the prioritized resource</w:t>
      </w:r>
      <w:r>
        <w:rPr>
          <w:rFonts w:ascii="Times New Roman" w:hAnsi="Times New Roman" w:cs="Times New Roman"/>
          <w:lang w:val="en-GB" w:eastAsia="zh-CN"/>
        </w:rPr>
        <w:t xml:space="preserve"> </w:t>
      </w:r>
      <w:r w:rsidRPr="00315413">
        <w:rPr>
          <w:rFonts w:ascii="Times New Roman" w:hAnsi="Times New Roman" w:cs="Times New Roman"/>
          <w:lang w:val="en-GB" w:eastAsia="zh-CN"/>
        </w:rPr>
        <w:t>upon determining a resource overlap</w:t>
      </w:r>
      <w:r>
        <w:rPr>
          <w:rFonts w:ascii="Times New Roman" w:hAnsi="Times New Roman" w:cs="Times New Roman"/>
          <w:lang w:val="en-GB" w:eastAsia="zh-CN"/>
        </w:rPr>
        <w:t>.</w:t>
      </w:r>
    </w:p>
    <w:p w14:paraId="5FAE9AA6" w14:textId="77777777" w:rsidR="0028355D" w:rsidRDefault="0028355D" w:rsidP="0028355D">
      <w:pPr>
        <w:ind w:left="1440" w:hanging="1440"/>
        <w:rPr>
          <w:rFonts w:ascii="Times New Roman" w:hAnsi="Times New Roman" w:cs="Times New Roman"/>
          <w:lang w:val="en-GB" w:eastAsia="zh-CN"/>
        </w:rPr>
      </w:pPr>
      <w:r w:rsidRPr="007B27FA">
        <w:rPr>
          <w:rFonts w:ascii="Times New Roman" w:hAnsi="Times New Roman"/>
          <w:b/>
        </w:rPr>
        <w:t xml:space="preserve">Proposal </w:t>
      </w:r>
      <w:r>
        <w:rPr>
          <w:rFonts w:ascii="Times New Roman" w:hAnsi="Times New Roman"/>
          <w:b/>
        </w:rPr>
        <w:t>3</w:t>
      </w:r>
      <w:r w:rsidRPr="007B27FA">
        <w:rPr>
          <w:rFonts w:ascii="Times New Roman" w:hAnsi="Times New Roman"/>
          <w:b/>
        </w:rPr>
        <w:t xml:space="preserve">: </w:t>
      </w:r>
      <w:r w:rsidRPr="007B27FA">
        <w:rPr>
          <w:rFonts w:ascii="Times New Roman" w:hAnsi="Times New Roman"/>
          <w:b/>
        </w:rPr>
        <w:tab/>
      </w:r>
      <w:r w:rsidRPr="00315413">
        <w:rPr>
          <w:rFonts w:ascii="Times New Roman" w:hAnsi="Times New Roman" w:cs="Times New Roman"/>
          <w:lang w:val="en-GB" w:eastAsia="zh-CN"/>
        </w:rPr>
        <w:t>If a PDU for the deprioritized resource has been generated, MAC generates a PDU for each resource</w:t>
      </w:r>
      <w:r>
        <w:rPr>
          <w:rFonts w:ascii="Times New Roman" w:hAnsi="Times New Roman" w:cs="Times New Roman"/>
          <w:lang w:val="en-GB" w:eastAsia="zh-CN"/>
        </w:rPr>
        <w:t xml:space="preserve"> </w:t>
      </w:r>
      <w:r w:rsidRPr="00315413">
        <w:rPr>
          <w:rFonts w:ascii="Times New Roman" w:hAnsi="Times New Roman" w:cs="Times New Roman"/>
          <w:lang w:val="en-GB" w:eastAsia="zh-CN"/>
        </w:rPr>
        <w:t>upon determining a resource overlap.</w:t>
      </w:r>
    </w:p>
    <w:p w14:paraId="486FCEAF" w14:textId="77777777" w:rsidR="0028355D" w:rsidRPr="00234311"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4</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RRC supports configuring </w:t>
      </w:r>
      <w:proofErr w:type="gramStart"/>
      <w:r w:rsidRPr="00F97752">
        <w:rPr>
          <w:rFonts w:ascii="Times New Roman" w:hAnsi="Times New Roman" w:cs="Times New Roman"/>
        </w:rPr>
        <w:t>a</w:t>
      </w:r>
      <w:proofErr w:type="gramEnd"/>
      <w:r w:rsidRPr="00F97752">
        <w:rPr>
          <w:rFonts w:ascii="Times New Roman" w:hAnsi="Times New Roman" w:cs="Times New Roman"/>
        </w:rPr>
        <w:t xml:space="preserve"> LCH with one or more priority</w:t>
      </w:r>
      <w:r>
        <w:rPr>
          <w:rFonts w:ascii="Times New Roman" w:hAnsi="Times New Roman" w:cs="Times New Roman"/>
        </w:rPr>
        <w:t xml:space="preserve"> </w:t>
      </w:r>
      <w:r w:rsidRPr="00F97752">
        <w:rPr>
          <w:rFonts w:ascii="Times New Roman" w:hAnsi="Times New Roman" w:cs="Times New Roman"/>
        </w:rPr>
        <w:t>level values.</w:t>
      </w:r>
    </w:p>
    <w:p w14:paraId="0458FD7F" w14:textId="77777777" w:rsidR="0028355D"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5</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RRC supports configuring a priority level per configured grant.</w:t>
      </w:r>
    </w:p>
    <w:p w14:paraId="6501B685" w14:textId="77777777" w:rsidR="0028355D" w:rsidRDefault="0028355D" w:rsidP="0028355D">
      <w:pPr>
        <w:ind w:left="1440" w:hanging="1440"/>
        <w:rPr>
          <w:rFonts w:ascii="Times New Roman" w:hAnsi="Times New Roman"/>
        </w:rPr>
      </w:pPr>
      <w:r w:rsidRPr="007B27FA">
        <w:rPr>
          <w:rFonts w:ascii="Times New Roman" w:hAnsi="Times New Roman"/>
          <w:b/>
        </w:rPr>
        <w:lastRenderedPageBreak/>
        <w:t xml:space="preserve">Proposal </w:t>
      </w:r>
      <w:r>
        <w:rPr>
          <w:rFonts w:ascii="Times New Roman" w:hAnsi="Times New Roman"/>
          <w:b/>
        </w:rPr>
        <w:t>6</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The MAC entity multiplexes data only from LCH(s) configured with the priority level value matching the value associated with the UL grant.</w:t>
      </w:r>
    </w:p>
    <w:p w14:paraId="0DC3EDCD" w14:textId="77777777" w:rsidR="0028355D" w:rsidRPr="00F97752"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7</w:t>
      </w:r>
      <w:r w:rsidRPr="007B27FA">
        <w:rPr>
          <w:rFonts w:ascii="Times New Roman" w:hAnsi="Times New Roman"/>
          <w:b/>
        </w:rPr>
        <w:t xml:space="preserve">: </w:t>
      </w:r>
      <w:r w:rsidRPr="007B27FA">
        <w:rPr>
          <w:rFonts w:ascii="Times New Roman" w:hAnsi="Times New Roman"/>
          <w:b/>
        </w:rPr>
        <w:tab/>
      </w:r>
      <w:r w:rsidRPr="00F97752">
        <w:rPr>
          <w:rFonts w:ascii="Times New Roman" w:hAnsi="Times New Roman" w:cs="Times New Roman"/>
        </w:rPr>
        <w:t xml:space="preserve">Send </w:t>
      </w:r>
      <w:proofErr w:type="gramStart"/>
      <w:r w:rsidRPr="00F97752">
        <w:rPr>
          <w:rFonts w:ascii="Times New Roman" w:hAnsi="Times New Roman" w:cs="Times New Roman"/>
        </w:rPr>
        <w:t>an</w:t>
      </w:r>
      <w:proofErr w:type="gramEnd"/>
      <w:r w:rsidRPr="00F97752">
        <w:rPr>
          <w:rFonts w:ascii="Times New Roman" w:hAnsi="Times New Roman" w:cs="Times New Roman"/>
        </w:rPr>
        <w:t xml:space="preserve"> LS to RAN1, asking RAN1 to determine how to support indicating a priority level for a dynamically scheduled UL grant, e.g. based on DCI content.</w:t>
      </w:r>
    </w:p>
    <w:p w14:paraId="30869103" w14:textId="77777777" w:rsidR="0028355D" w:rsidRDefault="0028355D" w:rsidP="0028355D">
      <w:pPr>
        <w:ind w:left="1710" w:hanging="1710"/>
        <w:rPr>
          <w:rFonts w:ascii="Times New Roman" w:hAnsi="Times New Roman" w:cs="Times New Roman"/>
        </w:rPr>
      </w:pPr>
      <w:r>
        <w:rPr>
          <w:rFonts w:ascii="Times New Roman" w:hAnsi="Times New Roman"/>
          <w:b/>
        </w:rPr>
        <w:t>Observation 1</w:t>
      </w:r>
      <w:r w:rsidRPr="007B27FA">
        <w:rPr>
          <w:rFonts w:ascii="Times New Roman" w:hAnsi="Times New Roman"/>
          <w:b/>
        </w:rPr>
        <w:t>:</w:t>
      </w:r>
      <w:r w:rsidRPr="007B27FA">
        <w:rPr>
          <w:rFonts w:ascii="Times New Roman" w:hAnsi="Times New Roman"/>
          <w:b/>
        </w:rPr>
        <w:tab/>
      </w:r>
      <w:r>
        <w:rPr>
          <w:rFonts w:ascii="Times New Roman" w:hAnsi="Times New Roman" w:cs="Times New Roman"/>
        </w:rPr>
        <w:t>F</w:t>
      </w:r>
      <w:r w:rsidRPr="00675C45">
        <w:rPr>
          <w:rFonts w:ascii="Times New Roman" w:hAnsi="Times New Roman" w:cs="Times New Roman"/>
        </w:rPr>
        <w:t xml:space="preserve">rom a behavioral perspective, </w:t>
      </w:r>
      <w:r>
        <w:rPr>
          <w:rFonts w:ascii="Times New Roman" w:hAnsi="Times New Roman" w:cs="Times New Roman"/>
        </w:rPr>
        <w:t>a</w:t>
      </w:r>
      <w:r w:rsidRPr="00675C45">
        <w:rPr>
          <w:rFonts w:ascii="Times New Roman" w:hAnsi="Times New Roman" w:cs="Times New Roman"/>
        </w:rPr>
        <w:t xml:space="preserve"> PDU </w:t>
      </w:r>
      <w:r>
        <w:rPr>
          <w:rFonts w:ascii="Times New Roman" w:hAnsi="Times New Roman" w:cs="Times New Roman"/>
        </w:rPr>
        <w:t xml:space="preserve">dropped due to intra-UE prioritization for which the transmission has not started </w:t>
      </w:r>
      <w:r w:rsidRPr="00675C45">
        <w:rPr>
          <w:rFonts w:ascii="Times New Roman" w:hAnsi="Times New Roman" w:cs="Times New Roman"/>
        </w:rPr>
        <w:t>is no different than a PDU dropped due LBT failure in NR-U.</w:t>
      </w:r>
    </w:p>
    <w:p w14:paraId="3575FB21" w14:textId="77777777" w:rsidR="0028355D" w:rsidRDefault="0028355D" w:rsidP="0028355D">
      <w:pPr>
        <w:ind w:left="1440" w:hanging="1440"/>
        <w:rPr>
          <w:rFonts w:ascii="Times New Roman" w:hAnsi="Times New Roman" w:cs="Times New Roman"/>
        </w:rPr>
      </w:pPr>
      <w:r w:rsidRPr="007B27FA">
        <w:rPr>
          <w:rFonts w:ascii="Times New Roman" w:hAnsi="Times New Roman"/>
          <w:b/>
        </w:rPr>
        <w:t xml:space="preserve">Proposal </w:t>
      </w:r>
      <w:r>
        <w:rPr>
          <w:rFonts w:ascii="Times New Roman" w:hAnsi="Times New Roman"/>
          <w:b/>
        </w:rPr>
        <w:t>8</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intended for transmission on a configured grant can be transmitted on a subsequent configured grant occasion using the same or a different HARQ process ID, if the transmission of the PDU has not started (</w:t>
      </w:r>
      <w:r>
        <w:rPr>
          <w:rFonts w:ascii="Times" w:eastAsia="Times New Roman" w:hAnsi="Times" w:cs="Times"/>
        </w:rPr>
        <w:t>the CG timer wasn’t started for the HARQ process)</w:t>
      </w:r>
      <w:r w:rsidRPr="00F97752">
        <w:rPr>
          <w:rFonts w:ascii="Times New Roman" w:hAnsi="Times New Roman" w:cs="Times New Roman"/>
        </w:rPr>
        <w:t>.</w:t>
      </w:r>
    </w:p>
    <w:p w14:paraId="0A2FEF11" w14:textId="77777777" w:rsidR="0028355D"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9</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A MAC PDU dropped due to intra-UE prioritization that was transmitted on a configured grant can be retransmitted on a subsequent configured grant occasion applicable to the same HARQ process ID, if the transmission of the PDU has started (</w:t>
      </w:r>
      <w:r>
        <w:rPr>
          <w:rFonts w:ascii="Times" w:eastAsia="Times New Roman" w:hAnsi="Times" w:cs="Times"/>
        </w:rPr>
        <w:t>the CG timer was started for the HARQ process)</w:t>
      </w:r>
      <w:r w:rsidRPr="00F97752">
        <w:rPr>
          <w:rFonts w:ascii="Times New Roman" w:hAnsi="Times New Roman" w:cs="Times New Roman"/>
        </w:rPr>
        <w:t>.</w:t>
      </w:r>
    </w:p>
    <w:p w14:paraId="5C1BAA91" w14:textId="68AC107E" w:rsidR="0028355D" w:rsidRDefault="0028355D" w:rsidP="0028355D">
      <w:pPr>
        <w:ind w:left="1440" w:hanging="1440"/>
        <w:rPr>
          <w:rFonts w:ascii="Times New Roman" w:hAnsi="Times New Roman"/>
        </w:rPr>
      </w:pPr>
      <w:r w:rsidRPr="007B27FA">
        <w:rPr>
          <w:rFonts w:ascii="Times New Roman" w:hAnsi="Times New Roman"/>
          <w:b/>
        </w:rPr>
        <w:t xml:space="preserve">Proposal </w:t>
      </w:r>
      <w:r>
        <w:rPr>
          <w:rFonts w:ascii="Times New Roman" w:hAnsi="Times New Roman"/>
          <w:b/>
        </w:rPr>
        <w:t>10</w:t>
      </w:r>
      <w:r w:rsidRPr="007B27FA">
        <w:rPr>
          <w:rFonts w:ascii="Times New Roman" w:hAnsi="Times New Roman"/>
          <w:b/>
        </w:rPr>
        <w:t xml:space="preserve">: </w:t>
      </w:r>
      <w:r w:rsidRPr="007B27FA">
        <w:rPr>
          <w:rFonts w:ascii="Times New Roman" w:hAnsi="Times New Roman"/>
          <w:b/>
        </w:rPr>
        <w:tab/>
      </w:r>
      <w:r>
        <w:rPr>
          <w:rFonts w:ascii="Times New Roman" w:hAnsi="Times New Roman" w:cs="Times New Roman"/>
        </w:rPr>
        <w:t>MAC</w:t>
      </w:r>
      <w:r w:rsidRPr="00076C75">
        <w:rPr>
          <w:rFonts w:ascii="Times New Roman" w:hAnsi="Times New Roman" w:cs="Times New Roman"/>
        </w:rPr>
        <w:t xml:space="preserve"> regenerate</w:t>
      </w:r>
      <w:r>
        <w:rPr>
          <w:rFonts w:ascii="Times New Roman" w:hAnsi="Times New Roman" w:cs="Times New Roman"/>
        </w:rPr>
        <w:t>s</w:t>
      </w:r>
      <w:r w:rsidRPr="00076C75">
        <w:rPr>
          <w:rFonts w:ascii="Times New Roman" w:hAnsi="Times New Roman" w:cs="Times New Roman"/>
        </w:rPr>
        <w:t xml:space="preserve"> </w:t>
      </w:r>
      <w:r>
        <w:rPr>
          <w:rFonts w:ascii="Times New Roman" w:hAnsi="Times New Roman" w:cs="Times New Roman"/>
        </w:rPr>
        <w:t xml:space="preserve">BSR and PHR </w:t>
      </w:r>
      <w:r w:rsidRPr="00076C75">
        <w:rPr>
          <w:rFonts w:ascii="Times New Roman" w:hAnsi="Times New Roman" w:cs="Times New Roman"/>
        </w:rPr>
        <w:t xml:space="preserve">MAC CEs </w:t>
      </w:r>
      <w:r>
        <w:rPr>
          <w:rFonts w:ascii="Times New Roman" w:hAnsi="Times New Roman" w:cs="Times New Roman"/>
        </w:rPr>
        <w:t xml:space="preserve">included in a PDU dropped due to intra-UE prioritization </w:t>
      </w:r>
      <w:r w:rsidRPr="00076C75">
        <w:rPr>
          <w:rFonts w:ascii="Times New Roman" w:hAnsi="Times New Roman" w:cs="Times New Roman"/>
        </w:rPr>
        <w:t xml:space="preserve">on the prioritized </w:t>
      </w:r>
      <w:r>
        <w:rPr>
          <w:rFonts w:ascii="Times New Roman" w:hAnsi="Times New Roman" w:cs="Times New Roman"/>
        </w:rPr>
        <w:t xml:space="preserve">transmission. </w:t>
      </w:r>
    </w:p>
    <w:p w14:paraId="1137CECB" w14:textId="77777777" w:rsidR="004B58E0" w:rsidRDefault="004B58E0" w:rsidP="004B58E0">
      <w:pPr>
        <w:pStyle w:val="Heading1"/>
        <w:jc w:val="both"/>
      </w:pPr>
      <w:r>
        <w:t>References</w:t>
      </w:r>
    </w:p>
    <w:p w14:paraId="7553FD62" w14:textId="60479B09" w:rsidR="00F67861" w:rsidRDefault="00F67861" w:rsidP="00F67861">
      <w:pPr>
        <w:pStyle w:val="Reference"/>
        <w:rPr>
          <w:rFonts w:ascii="Times New Roman" w:hAnsi="Times New Roman"/>
        </w:rPr>
      </w:pPr>
      <w:r w:rsidRPr="000918DB">
        <w:rPr>
          <w:rFonts w:ascii="Times New Roman" w:hAnsi="Times New Roman"/>
        </w:rPr>
        <w:t>RP-190728, New WID: Support of NR Industrial Internet of Things (IoT), Nokia, Nokia Shanghai Bell</w:t>
      </w:r>
    </w:p>
    <w:p w14:paraId="36139A89" w14:textId="63F6A98A" w:rsidR="00687DA3" w:rsidRPr="00687DA3" w:rsidRDefault="00687DA3" w:rsidP="00687DA3">
      <w:pPr>
        <w:pStyle w:val="Reference"/>
        <w:rPr>
          <w:rFonts w:ascii="Times New Roman" w:hAnsi="Times New Roman"/>
        </w:rPr>
      </w:pPr>
      <w:r>
        <w:rPr>
          <w:rFonts w:ascii="Times New Roman" w:hAnsi="Times New Roman"/>
        </w:rPr>
        <w:t>TR 38.825, “</w:t>
      </w:r>
      <w:r w:rsidRPr="00687DA3">
        <w:rPr>
          <w:rFonts w:ascii="Times New Roman" w:hAnsi="Times New Roman"/>
        </w:rPr>
        <w:t>Study on NR Industrial Internet of Things (IoT); (Release 16)”</w:t>
      </w:r>
    </w:p>
    <w:p w14:paraId="1A782AE2" w14:textId="477BD279" w:rsidR="007044C7" w:rsidRPr="000918DB" w:rsidRDefault="001A00F5" w:rsidP="001A00F5">
      <w:pPr>
        <w:pStyle w:val="Reference"/>
        <w:tabs>
          <w:tab w:val="left" w:pos="567"/>
        </w:tabs>
        <w:rPr>
          <w:rFonts w:ascii="Times New Roman" w:hAnsi="Times New Roman"/>
        </w:rPr>
      </w:pPr>
      <w:r>
        <w:rPr>
          <w:rFonts w:ascii="Times New Roman" w:hAnsi="Times New Roman"/>
        </w:rPr>
        <w:t>R2-19xxxxx, “</w:t>
      </w:r>
      <w:r w:rsidRPr="001A00F5">
        <w:rPr>
          <w:rFonts w:ascii="Times New Roman" w:hAnsi="Times New Roman"/>
        </w:rPr>
        <w:t>Email discussion summary [106#</w:t>
      </w:r>
      <w:proofErr w:type="gramStart"/>
      <w:r w:rsidRPr="001A00F5">
        <w:rPr>
          <w:rFonts w:ascii="Times New Roman" w:hAnsi="Times New Roman"/>
        </w:rPr>
        <w:t>53][</w:t>
      </w:r>
      <w:proofErr w:type="gramEnd"/>
      <w:r w:rsidRPr="001A00F5">
        <w:rPr>
          <w:rFonts w:ascii="Times New Roman" w:hAnsi="Times New Roman"/>
        </w:rPr>
        <w:t>IIOT] Handling of overlapping PUSCH grant prioritization</w:t>
      </w:r>
      <w:r>
        <w:rPr>
          <w:rFonts w:ascii="Times New Roman" w:hAnsi="Times New Roman"/>
        </w:rPr>
        <w:t>”</w:t>
      </w:r>
      <w:r w:rsidR="00F66544">
        <w:rPr>
          <w:rFonts w:ascii="Times New Roman" w:hAnsi="Times New Roman"/>
        </w:rPr>
        <w:t>,</w:t>
      </w:r>
      <w:r w:rsidR="00F66544" w:rsidRPr="00F66544">
        <w:t xml:space="preserve"> </w:t>
      </w:r>
      <w:r w:rsidR="00F66544" w:rsidRPr="00F66544">
        <w:rPr>
          <w:rFonts w:ascii="Times New Roman" w:hAnsi="Times New Roman"/>
        </w:rPr>
        <w:t>NTT DOCOMO, INC.</w:t>
      </w:r>
    </w:p>
    <w:sectPr w:rsidR="007044C7" w:rsidRPr="000918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D4434E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A1769C2"/>
    <w:multiLevelType w:val="hybridMultilevel"/>
    <w:tmpl w:val="795648F0"/>
    <w:lvl w:ilvl="0" w:tplc="F8848860">
      <w:start w:val="129"/>
      <w:numFmt w:val="bullet"/>
      <w:lvlText w:val="-"/>
      <w:lvlJc w:val="left"/>
      <w:pPr>
        <w:ind w:left="1080" w:hanging="360"/>
      </w:pPr>
      <w:rPr>
        <w:rFonts w:ascii="Calibri" w:eastAsia="Calibri" w:hAnsi="Calibri"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380E1EB3"/>
    <w:multiLevelType w:val="hybridMultilevel"/>
    <w:tmpl w:val="5000664C"/>
    <w:lvl w:ilvl="0" w:tplc="395838AA">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F11F9"/>
    <w:multiLevelType w:val="hybridMultilevel"/>
    <w:tmpl w:val="751ACF2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CD49A1"/>
    <w:multiLevelType w:val="hybridMultilevel"/>
    <w:tmpl w:val="AECC5A22"/>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E93082"/>
    <w:multiLevelType w:val="hybridMultilevel"/>
    <w:tmpl w:val="2F96E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7"/>
  </w:num>
  <w:num w:numId="5">
    <w:abstractNumId w:val="9"/>
  </w:num>
  <w:num w:numId="6">
    <w:abstractNumId w:val="15"/>
  </w:num>
  <w:num w:numId="7">
    <w:abstractNumId w:val="11"/>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12"/>
  </w:num>
  <w:num w:numId="11">
    <w:abstractNumId w:val="3"/>
  </w:num>
  <w:num w:numId="12">
    <w:abstractNumId w:val="10"/>
  </w:num>
  <w:num w:numId="13">
    <w:abstractNumId w:val="8"/>
  </w:num>
  <w:num w:numId="14">
    <w:abstractNumId w:val="14"/>
  </w:num>
  <w:num w:numId="15">
    <w:abstractNumId w:val="13"/>
  </w:num>
  <w:num w:numId="16">
    <w:abstractNumId w:val="4"/>
  </w:num>
  <w:num w:numId="17">
    <w:abstractNumId w:val="2"/>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8E0"/>
    <w:rsid w:val="00037133"/>
    <w:rsid w:val="00052327"/>
    <w:rsid w:val="00076C75"/>
    <w:rsid w:val="000918DB"/>
    <w:rsid w:val="000A2C4B"/>
    <w:rsid w:val="000B0BE7"/>
    <w:rsid w:val="000F4D1E"/>
    <w:rsid w:val="000F7553"/>
    <w:rsid w:val="00117AEC"/>
    <w:rsid w:val="00133CBF"/>
    <w:rsid w:val="00135D92"/>
    <w:rsid w:val="00137E0B"/>
    <w:rsid w:val="00141DDB"/>
    <w:rsid w:val="00151766"/>
    <w:rsid w:val="00174572"/>
    <w:rsid w:val="0018022B"/>
    <w:rsid w:val="001A00F5"/>
    <w:rsid w:val="001B1E2A"/>
    <w:rsid w:val="001B3365"/>
    <w:rsid w:val="001C3286"/>
    <w:rsid w:val="001D25AA"/>
    <w:rsid w:val="001D2990"/>
    <w:rsid w:val="001E21DB"/>
    <w:rsid w:val="001E4FC5"/>
    <w:rsid w:val="001E76F8"/>
    <w:rsid w:val="001F17C3"/>
    <w:rsid w:val="00206649"/>
    <w:rsid w:val="0021219D"/>
    <w:rsid w:val="00214044"/>
    <w:rsid w:val="00227BD5"/>
    <w:rsid w:val="00230287"/>
    <w:rsid w:val="00233809"/>
    <w:rsid w:val="00234311"/>
    <w:rsid w:val="00242B94"/>
    <w:rsid w:val="002600EF"/>
    <w:rsid w:val="00280A9C"/>
    <w:rsid w:val="0028355D"/>
    <w:rsid w:val="002942D9"/>
    <w:rsid w:val="002A347D"/>
    <w:rsid w:val="002A5490"/>
    <w:rsid w:val="002A757B"/>
    <w:rsid w:val="002A7F64"/>
    <w:rsid w:val="002C72EF"/>
    <w:rsid w:val="002E06D9"/>
    <w:rsid w:val="00306481"/>
    <w:rsid w:val="00315413"/>
    <w:rsid w:val="0031615E"/>
    <w:rsid w:val="0032000A"/>
    <w:rsid w:val="003225B5"/>
    <w:rsid w:val="00334B16"/>
    <w:rsid w:val="00342001"/>
    <w:rsid w:val="003457E2"/>
    <w:rsid w:val="00347410"/>
    <w:rsid w:val="00355FE7"/>
    <w:rsid w:val="00362799"/>
    <w:rsid w:val="00362D02"/>
    <w:rsid w:val="0037008B"/>
    <w:rsid w:val="0037326D"/>
    <w:rsid w:val="0037761F"/>
    <w:rsid w:val="003A3EDA"/>
    <w:rsid w:val="003A47F0"/>
    <w:rsid w:val="003B4B9E"/>
    <w:rsid w:val="003C205C"/>
    <w:rsid w:val="003F7ECB"/>
    <w:rsid w:val="00410B3B"/>
    <w:rsid w:val="004429CF"/>
    <w:rsid w:val="00447D2A"/>
    <w:rsid w:val="00460CB1"/>
    <w:rsid w:val="00475C22"/>
    <w:rsid w:val="004841DE"/>
    <w:rsid w:val="004844A1"/>
    <w:rsid w:val="00484A30"/>
    <w:rsid w:val="004850C8"/>
    <w:rsid w:val="0048744C"/>
    <w:rsid w:val="00490856"/>
    <w:rsid w:val="004A3D4D"/>
    <w:rsid w:val="004B58E0"/>
    <w:rsid w:val="00506F26"/>
    <w:rsid w:val="0058781A"/>
    <w:rsid w:val="00587B60"/>
    <w:rsid w:val="005927E8"/>
    <w:rsid w:val="00597A4C"/>
    <w:rsid w:val="005A1D00"/>
    <w:rsid w:val="005A54CA"/>
    <w:rsid w:val="005A5A01"/>
    <w:rsid w:val="005B2DD4"/>
    <w:rsid w:val="005C4574"/>
    <w:rsid w:val="005C75D3"/>
    <w:rsid w:val="005D0F8F"/>
    <w:rsid w:val="005E4598"/>
    <w:rsid w:val="005F16C6"/>
    <w:rsid w:val="005F6737"/>
    <w:rsid w:val="006004CA"/>
    <w:rsid w:val="006021A5"/>
    <w:rsid w:val="006078D0"/>
    <w:rsid w:val="00611D61"/>
    <w:rsid w:val="00613FE6"/>
    <w:rsid w:val="006278A9"/>
    <w:rsid w:val="006441EC"/>
    <w:rsid w:val="006459FE"/>
    <w:rsid w:val="0066114F"/>
    <w:rsid w:val="00675C45"/>
    <w:rsid w:val="00681AE1"/>
    <w:rsid w:val="00685DE8"/>
    <w:rsid w:val="00687DA3"/>
    <w:rsid w:val="006A29CB"/>
    <w:rsid w:val="006D08DD"/>
    <w:rsid w:val="006E144F"/>
    <w:rsid w:val="006E5C37"/>
    <w:rsid w:val="006E769F"/>
    <w:rsid w:val="006F013A"/>
    <w:rsid w:val="006F03BD"/>
    <w:rsid w:val="007044C7"/>
    <w:rsid w:val="0072556C"/>
    <w:rsid w:val="00735CF4"/>
    <w:rsid w:val="007360C6"/>
    <w:rsid w:val="0075606F"/>
    <w:rsid w:val="00782A58"/>
    <w:rsid w:val="00792768"/>
    <w:rsid w:val="007C1DAC"/>
    <w:rsid w:val="007C615D"/>
    <w:rsid w:val="007D3E14"/>
    <w:rsid w:val="007D68E0"/>
    <w:rsid w:val="007D6CA7"/>
    <w:rsid w:val="008058E2"/>
    <w:rsid w:val="00847156"/>
    <w:rsid w:val="008552F4"/>
    <w:rsid w:val="00867CFE"/>
    <w:rsid w:val="008732C2"/>
    <w:rsid w:val="00876145"/>
    <w:rsid w:val="008F7F5A"/>
    <w:rsid w:val="00900CB0"/>
    <w:rsid w:val="00903BF7"/>
    <w:rsid w:val="00906438"/>
    <w:rsid w:val="0091640F"/>
    <w:rsid w:val="00916581"/>
    <w:rsid w:val="0092641B"/>
    <w:rsid w:val="0093366E"/>
    <w:rsid w:val="0094292F"/>
    <w:rsid w:val="00943406"/>
    <w:rsid w:val="009476A5"/>
    <w:rsid w:val="00957F4C"/>
    <w:rsid w:val="009616AA"/>
    <w:rsid w:val="0099186A"/>
    <w:rsid w:val="009966DB"/>
    <w:rsid w:val="009A5978"/>
    <w:rsid w:val="009E0905"/>
    <w:rsid w:val="009F75E2"/>
    <w:rsid w:val="00A13946"/>
    <w:rsid w:val="00A441BD"/>
    <w:rsid w:val="00A45AB6"/>
    <w:rsid w:val="00A51500"/>
    <w:rsid w:val="00A55CB2"/>
    <w:rsid w:val="00A908AA"/>
    <w:rsid w:val="00AB0A8A"/>
    <w:rsid w:val="00AC0F79"/>
    <w:rsid w:val="00AC24D0"/>
    <w:rsid w:val="00AE24F6"/>
    <w:rsid w:val="00B05D31"/>
    <w:rsid w:val="00B3180F"/>
    <w:rsid w:val="00B602DC"/>
    <w:rsid w:val="00B67DFE"/>
    <w:rsid w:val="00B71659"/>
    <w:rsid w:val="00B73099"/>
    <w:rsid w:val="00B81826"/>
    <w:rsid w:val="00B85945"/>
    <w:rsid w:val="00B952AE"/>
    <w:rsid w:val="00BA7A65"/>
    <w:rsid w:val="00BB14FC"/>
    <w:rsid w:val="00BB15F3"/>
    <w:rsid w:val="00BC392E"/>
    <w:rsid w:val="00BC64FB"/>
    <w:rsid w:val="00C03541"/>
    <w:rsid w:val="00C03F7B"/>
    <w:rsid w:val="00C06545"/>
    <w:rsid w:val="00C10842"/>
    <w:rsid w:val="00C24886"/>
    <w:rsid w:val="00C25E1A"/>
    <w:rsid w:val="00C27CC0"/>
    <w:rsid w:val="00C351AC"/>
    <w:rsid w:val="00C5155F"/>
    <w:rsid w:val="00C51E46"/>
    <w:rsid w:val="00C67703"/>
    <w:rsid w:val="00C714D3"/>
    <w:rsid w:val="00CA30C0"/>
    <w:rsid w:val="00CC5072"/>
    <w:rsid w:val="00CE4E22"/>
    <w:rsid w:val="00CE7355"/>
    <w:rsid w:val="00D1004E"/>
    <w:rsid w:val="00D144DF"/>
    <w:rsid w:val="00D15218"/>
    <w:rsid w:val="00D16DDB"/>
    <w:rsid w:val="00D233FF"/>
    <w:rsid w:val="00D23806"/>
    <w:rsid w:val="00D30623"/>
    <w:rsid w:val="00D62926"/>
    <w:rsid w:val="00D663FB"/>
    <w:rsid w:val="00DA1A4F"/>
    <w:rsid w:val="00DC3823"/>
    <w:rsid w:val="00DC4856"/>
    <w:rsid w:val="00DD789C"/>
    <w:rsid w:val="00DF61E8"/>
    <w:rsid w:val="00E27987"/>
    <w:rsid w:val="00E34195"/>
    <w:rsid w:val="00E37A9A"/>
    <w:rsid w:val="00E66972"/>
    <w:rsid w:val="00E7009D"/>
    <w:rsid w:val="00E76C6E"/>
    <w:rsid w:val="00E93B14"/>
    <w:rsid w:val="00E9405C"/>
    <w:rsid w:val="00EB3F71"/>
    <w:rsid w:val="00EB4194"/>
    <w:rsid w:val="00ED15AF"/>
    <w:rsid w:val="00EF3971"/>
    <w:rsid w:val="00F26C4F"/>
    <w:rsid w:val="00F442FF"/>
    <w:rsid w:val="00F50386"/>
    <w:rsid w:val="00F50D3B"/>
    <w:rsid w:val="00F512A2"/>
    <w:rsid w:val="00F578C3"/>
    <w:rsid w:val="00F66544"/>
    <w:rsid w:val="00F67861"/>
    <w:rsid w:val="00F8055A"/>
    <w:rsid w:val="00F82BBF"/>
    <w:rsid w:val="00F84ADC"/>
    <w:rsid w:val="00F85628"/>
    <w:rsid w:val="00F97752"/>
    <w:rsid w:val="00FC0E20"/>
    <w:rsid w:val="00FC0E6B"/>
    <w:rsid w:val="00FD11AF"/>
    <w:rsid w:val="00FD7D29"/>
    <w:rsid w:val="00FF0E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qFormat/>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customStyle="1" w:styleId="Observation">
    <w:name w:val="Observation"/>
    <w:basedOn w:val="Normal"/>
    <w:qFormat/>
    <w:rsid w:val="00447D2A"/>
    <w:pPr>
      <w:numPr>
        <w:numId w:val="1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Agreement">
    <w:name w:val="Agreement"/>
    <w:basedOn w:val="Normal"/>
    <w:next w:val="Doc-text2"/>
    <w:rsid w:val="00F67861"/>
    <w:pPr>
      <w:numPr>
        <w:numId w:val="14"/>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1" ma:contentTypeDescription="Create a new document." ma:contentTypeScope="" ma:versionID="8e076fb2b75826d9a6f85d3b81d66e94">
  <xsd:schema xmlns:xsd="http://www.w3.org/2001/XMLSchema" xmlns:xs="http://www.w3.org/2001/XMLSchema" xmlns:p="http://schemas.microsoft.com/office/2006/metadata/properties" xmlns:ns2="http://schemas.microsoft.com/sharepoint/v4" targetNamespace="http://schemas.microsoft.com/office/2006/metadata/properties" ma:root="true" ma:fieldsID="23c11eee0d542004c4a7d729835418c6"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2.xml><?xml version="1.0" encoding="utf-8"?>
<ds:datastoreItem xmlns:ds="http://schemas.openxmlformats.org/officeDocument/2006/customXml" ds:itemID="{131B38C4-DE02-48CB-90C4-89236EE99C1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BEF9F7E4-264C-497F-8933-D9C0CBF6F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74472F-BD69-4CC5-A88A-9E4427EB2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InterDigital</cp:lastModifiedBy>
  <cp:revision>8</cp:revision>
  <dcterms:created xsi:type="dcterms:W3CDTF">2019-08-13T21:18:00Z</dcterms:created>
  <dcterms:modified xsi:type="dcterms:W3CDTF">2019-08-15T20:31:00Z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0x01010043A8797CE26E28409231FE3380A0593F</vt:lpwstr>
  </property>
</Properties>
</file>